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B9" w:rsidRDefault="00F740B9" w:rsidP="00DA1406">
      <w:pPr>
        <w:ind w:firstLine="480"/>
      </w:pPr>
    </w:p>
    <w:p w:rsidR="007D2AD7" w:rsidRDefault="007D2AD7" w:rsidP="00DA1406">
      <w:pPr>
        <w:ind w:firstLine="480"/>
      </w:pPr>
    </w:p>
    <w:p w:rsidR="007D2AD7" w:rsidRDefault="007D2AD7" w:rsidP="00DA1406">
      <w:pPr>
        <w:ind w:firstLine="480"/>
      </w:pPr>
    </w:p>
    <w:p w:rsidR="00F87197" w:rsidRPr="00685833" w:rsidRDefault="00685833" w:rsidP="00685833">
      <w:pPr>
        <w:pStyle w:val="ae"/>
        <w:numPr>
          <w:ilvl w:val="0"/>
          <w:numId w:val="24"/>
        </w:numPr>
        <w:ind w:firstLineChars="0"/>
        <w:rPr>
          <w:b/>
          <w:bCs/>
          <w:sz w:val="24"/>
        </w:rPr>
      </w:pPr>
      <w:r w:rsidRPr="00685833">
        <w:rPr>
          <w:rFonts w:hint="eastAsia"/>
          <w:b/>
          <w:bCs/>
          <w:sz w:val="24"/>
        </w:rPr>
        <w:t>整体背景</w:t>
      </w:r>
    </w:p>
    <w:p w:rsidR="00685833" w:rsidRDefault="00685833" w:rsidP="00685833">
      <w:pPr>
        <w:pStyle w:val="085"/>
      </w:pPr>
      <w:r>
        <w:rPr>
          <w:rFonts w:hint="eastAsia"/>
        </w:rPr>
        <w:t>精神卫生是影响经济社会发展的重大公共卫生问题和社会问题。加强精神卫生工作，是深化医药卫生体制改革、维护和增进人民群众身心健康的重要内容，是全面推进依法治国、创新社会治理、促进社会和谐稳定的必然要求，对于推动健康中国建设具有重要意义。</w:t>
      </w:r>
      <w:r>
        <w:rPr>
          <w:rFonts w:hint="eastAsia"/>
          <w:shd w:val="clear" w:color="auto" w:fill="FFFFFF"/>
        </w:rPr>
        <w:t>随着经济社会的快速发展和生活节奏的明显加快，心理应激因素日益增加，各种精神障碍及心理行为问题患者逐年增多，</w:t>
      </w:r>
      <w:r>
        <w:rPr>
          <w:rFonts w:hint="eastAsia"/>
        </w:rPr>
        <w:t>精神健康问题日益凸显，极端情绪引发的突发事件时有发生，对经济发展和社会和谐产生了负面影响，社会对精神卫生服务需求不断提高。</w:t>
      </w:r>
    </w:p>
    <w:p w:rsidR="00F87197" w:rsidRDefault="00685833" w:rsidP="00F87197">
      <w:pPr>
        <w:pStyle w:val="085"/>
      </w:pPr>
      <w:r>
        <w:rPr>
          <w:rFonts w:hint="eastAsia"/>
        </w:rPr>
        <w:t>青海省参照</w:t>
      </w:r>
      <w:r w:rsidRPr="00464E40">
        <w:t>《健康中国行动（</w:t>
      </w:r>
      <w:r w:rsidRPr="00464E40">
        <w:t>2019-2030</w:t>
      </w:r>
      <w:r w:rsidRPr="00464E40">
        <w:t>年）》《健康中国行动组织实施和考核方案》《关于加强心理健康服务的指导意见》等规划政策要求</w:t>
      </w:r>
      <w:r>
        <w:rPr>
          <w:rFonts w:hint="eastAsia"/>
        </w:rPr>
        <w:t>，</w:t>
      </w:r>
      <w:r w:rsidR="00F87197">
        <w:rPr>
          <w:rFonts w:hint="eastAsia"/>
        </w:rPr>
        <w:t>开展面向全省居民和重点人群的心理健康及常见精神障碍筛查工作，结合通用调查问卷定制工具中编辑设计的调查问卷</w:t>
      </w:r>
      <w:r w:rsidR="00F87197">
        <w:rPr>
          <w:rFonts w:hint="eastAsia"/>
        </w:rPr>
        <w:t>/</w:t>
      </w:r>
      <w:r w:rsidR="00F87197">
        <w:rPr>
          <w:rFonts w:hint="eastAsia"/>
        </w:rPr>
        <w:t>量表模板，建设心理健康调查管理系统，对各类重点人群筛查工作的采集渠道、业务流程、专项统计、分级管理等方面进行支撑</w:t>
      </w:r>
      <w:r w:rsidR="00AC7031">
        <w:rPr>
          <w:rFonts w:hint="eastAsia"/>
        </w:rPr>
        <w:t>，同时提供项目配合运行环境以及基础硬件支撑</w:t>
      </w:r>
      <w:r w:rsidR="00F87197">
        <w:rPr>
          <w:rFonts w:hint="eastAsia"/>
        </w:rPr>
        <w:t>。对于受控条件下的人群筛查，可以采用被调查对象（重点人群、居民）直接填写问卷，以及调查员辅助被调查对象进行问卷填写等不同调查模式。</w:t>
      </w:r>
    </w:p>
    <w:p w:rsidR="00AC7031" w:rsidRPr="00AC7031" w:rsidRDefault="00AC7031" w:rsidP="00AC7031">
      <w:pPr>
        <w:pStyle w:val="ae"/>
        <w:numPr>
          <w:ilvl w:val="0"/>
          <w:numId w:val="24"/>
        </w:numPr>
        <w:ind w:firstLineChars="0"/>
        <w:rPr>
          <w:b/>
          <w:bCs/>
          <w:sz w:val="24"/>
        </w:rPr>
      </w:pPr>
      <w:r w:rsidRPr="00AC7031">
        <w:rPr>
          <w:rFonts w:hint="eastAsia"/>
          <w:b/>
          <w:bCs/>
          <w:sz w:val="24"/>
        </w:rPr>
        <w:t>系统功能需求</w:t>
      </w:r>
    </w:p>
    <w:p w:rsidR="00F87197" w:rsidRDefault="00F87197" w:rsidP="00F87197">
      <w:pPr>
        <w:pStyle w:val="085"/>
        <w:rPr>
          <w:b/>
          <w:bCs/>
        </w:rPr>
      </w:pPr>
      <w:r>
        <w:rPr>
          <w:rFonts w:hint="eastAsia"/>
          <w:b/>
          <w:bCs/>
        </w:rPr>
        <w:t>（一）移动端功能</w:t>
      </w:r>
    </w:p>
    <w:p w:rsidR="00F87197" w:rsidRDefault="00F87197" w:rsidP="00F87197">
      <w:pPr>
        <w:pStyle w:val="085"/>
      </w:pPr>
      <w:r>
        <w:rPr>
          <w:rFonts w:hint="eastAsia"/>
        </w:rPr>
        <w:t>提供面向居民和调查员的居民心理健康调查移动端应用，</w:t>
      </w:r>
      <w:proofErr w:type="gramStart"/>
      <w:r>
        <w:rPr>
          <w:rFonts w:hint="eastAsia"/>
        </w:rPr>
        <w:t>采用微信小</w:t>
      </w:r>
      <w:proofErr w:type="gramEnd"/>
      <w:r>
        <w:rPr>
          <w:rFonts w:hint="eastAsia"/>
        </w:rPr>
        <w:t>程序的方式提供服务。小程序</w:t>
      </w:r>
      <w:proofErr w:type="gramStart"/>
      <w:r>
        <w:rPr>
          <w:rFonts w:hint="eastAsia"/>
        </w:rPr>
        <w:t>端用户</w:t>
      </w:r>
      <w:proofErr w:type="gramEnd"/>
      <w:r>
        <w:rPr>
          <w:rFonts w:hint="eastAsia"/>
        </w:rPr>
        <w:t>包括居民（填报人）和调查员。</w:t>
      </w:r>
    </w:p>
    <w:p w:rsidR="00F87197" w:rsidRDefault="00F87197" w:rsidP="00F87197">
      <w:pPr>
        <w:pStyle w:val="085"/>
      </w:pPr>
      <w:r>
        <w:rPr>
          <w:rFonts w:hint="eastAsia"/>
        </w:rPr>
        <w:t>小程序端包含以下功能：</w:t>
      </w:r>
    </w:p>
    <w:p w:rsidR="00F87197" w:rsidRDefault="00F87197" w:rsidP="00F87197">
      <w:pPr>
        <w:pStyle w:val="085"/>
      </w:pPr>
      <w:r>
        <w:rPr>
          <w:rFonts w:hint="eastAsia"/>
        </w:rPr>
        <w:t>1</w:t>
      </w:r>
      <w:r>
        <w:rPr>
          <w:rFonts w:hint="eastAsia"/>
        </w:rPr>
        <w:t>、调查问卷填报</w:t>
      </w:r>
    </w:p>
    <w:p w:rsidR="00F87197" w:rsidRDefault="00F87197" w:rsidP="00F87197">
      <w:pPr>
        <w:pStyle w:val="085"/>
      </w:pPr>
      <w:r>
        <w:rPr>
          <w:rFonts w:hint="eastAsia"/>
        </w:rPr>
        <w:t>用户</w:t>
      </w:r>
      <w:proofErr w:type="gramStart"/>
      <w:r>
        <w:rPr>
          <w:rFonts w:hint="eastAsia"/>
        </w:rPr>
        <w:t>通过微信小</w:t>
      </w:r>
      <w:proofErr w:type="gramEnd"/>
      <w:r>
        <w:rPr>
          <w:rFonts w:hint="eastAsia"/>
        </w:rPr>
        <w:t>程序进入问卷填报模块。小程序根据用户类型区分调查被调查对象和调查员。被调查对象可直接查看调查问卷，并进行问卷填报；调查员可并协助被调查对象填写并提交相关问卷，此类问卷需要附加调查员编号，便于进行调查员工作量考核。</w:t>
      </w:r>
    </w:p>
    <w:p w:rsidR="00F87197" w:rsidRDefault="00F87197" w:rsidP="00F87197">
      <w:pPr>
        <w:pStyle w:val="085"/>
      </w:pPr>
      <w:r>
        <w:rPr>
          <w:rFonts w:hint="eastAsia"/>
        </w:rPr>
        <w:t>移动端问卷支持多题型（单选、填空、多选、判断、案例）等。填报中可查看并跳转已答过的题目，显示填报进度。</w:t>
      </w:r>
    </w:p>
    <w:p w:rsidR="00F87197" w:rsidRDefault="00F87197" w:rsidP="00F87197">
      <w:pPr>
        <w:pStyle w:val="085"/>
      </w:pPr>
      <w:r>
        <w:rPr>
          <w:rFonts w:hint="eastAsia"/>
        </w:rPr>
        <w:t>填写并提交问卷后，系统根据问卷填报情况计算相关健康评估结果并反馈给用户，系统可以根据结果提示用户进行更多的系统操作，包括但不限于填写其他的调查问卷</w:t>
      </w:r>
      <w:r>
        <w:rPr>
          <w:rFonts w:hint="eastAsia"/>
        </w:rPr>
        <w:t>/</w:t>
      </w:r>
      <w:r>
        <w:rPr>
          <w:rFonts w:hint="eastAsia"/>
        </w:rPr>
        <w:t>量表、提供心理健康知识信息、提供推荐的医疗机构列表并提醒患者就医等。</w:t>
      </w:r>
    </w:p>
    <w:p w:rsidR="00F87197" w:rsidRDefault="00F87197" w:rsidP="00F87197">
      <w:pPr>
        <w:pStyle w:val="085"/>
      </w:pPr>
      <w:r>
        <w:rPr>
          <w:rFonts w:hint="eastAsia"/>
        </w:rPr>
        <w:t>系统支持问卷暂存功能，用户在未提交答卷时关闭答题页面后再次回到答题页时，能够在之前答题基础上继续答题。同时支持对未提交问卷可以进行作废操作。</w:t>
      </w:r>
    </w:p>
    <w:p w:rsidR="00F87197" w:rsidRDefault="00F87197" w:rsidP="00F87197">
      <w:pPr>
        <w:pStyle w:val="085"/>
      </w:pPr>
      <w:r>
        <w:rPr>
          <w:rFonts w:hint="eastAsia"/>
        </w:rPr>
        <w:t>2</w:t>
      </w:r>
      <w:r>
        <w:rPr>
          <w:rFonts w:hint="eastAsia"/>
        </w:rPr>
        <w:t>、历史问卷查看</w:t>
      </w:r>
    </w:p>
    <w:p w:rsidR="00F87197" w:rsidRDefault="00F87197" w:rsidP="00F87197">
      <w:pPr>
        <w:pStyle w:val="085"/>
      </w:pPr>
      <w:r>
        <w:rPr>
          <w:rFonts w:hint="eastAsia"/>
        </w:rPr>
        <w:t>被调查对象和调查员可查看历史填报的问卷记录。</w:t>
      </w:r>
    </w:p>
    <w:p w:rsidR="00F87197" w:rsidRDefault="00F87197" w:rsidP="00F87197">
      <w:pPr>
        <w:pStyle w:val="085"/>
      </w:pPr>
      <w:r>
        <w:rPr>
          <w:rFonts w:hint="eastAsia"/>
        </w:rPr>
        <w:t>3</w:t>
      </w:r>
      <w:r>
        <w:rPr>
          <w:rFonts w:hint="eastAsia"/>
        </w:rPr>
        <w:t>、问卷统计</w:t>
      </w:r>
    </w:p>
    <w:p w:rsidR="00F87197" w:rsidRDefault="00F87197" w:rsidP="00F87197">
      <w:pPr>
        <w:pStyle w:val="085"/>
      </w:pPr>
      <w:r>
        <w:rPr>
          <w:rFonts w:hint="eastAsia"/>
        </w:rPr>
        <w:t>用户可以可查看待提交和已完成问卷数量。</w:t>
      </w:r>
    </w:p>
    <w:p w:rsidR="00F87197" w:rsidRDefault="00F87197" w:rsidP="00F87197">
      <w:pPr>
        <w:pStyle w:val="085"/>
      </w:pPr>
      <w:r>
        <w:rPr>
          <w:rFonts w:hint="eastAsia"/>
        </w:rPr>
        <w:t>调查员角色用户还可以分类查看调查员填报和被调查对象填写的问卷数量等统计信息，掌握自身工作量统计情况。</w:t>
      </w:r>
    </w:p>
    <w:p w:rsidR="00F87197" w:rsidRDefault="00F87197" w:rsidP="00F87197">
      <w:pPr>
        <w:pStyle w:val="085"/>
        <w:rPr>
          <w:b/>
          <w:bCs/>
        </w:rPr>
      </w:pPr>
      <w:r>
        <w:rPr>
          <w:rFonts w:hint="eastAsia"/>
          <w:b/>
          <w:bCs/>
        </w:rPr>
        <w:t>（二）后台管理功能</w:t>
      </w:r>
    </w:p>
    <w:p w:rsidR="00F87197" w:rsidRDefault="00F87197" w:rsidP="00F87197">
      <w:pPr>
        <w:pStyle w:val="085"/>
      </w:pPr>
      <w:r>
        <w:rPr>
          <w:rFonts w:hint="eastAsia"/>
        </w:rPr>
        <w:t>针对心理健康筛查过程管理以及采集的数据，面向管理人员提供</w:t>
      </w:r>
      <w:r>
        <w:rPr>
          <w:rFonts w:hint="eastAsia"/>
        </w:rPr>
        <w:t>Web</w:t>
      </w:r>
      <w:r>
        <w:rPr>
          <w:rFonts w:hint="eastAsia"/>
        </w:rPr>
        <w:t>端后台管理系统。包含以下功能：</w:t>
      </w:r>
    </w:p>
    <w:p w:rsidR="00F87197" w:rsidRDefault="00F87197" w:rsidP="00F87197">
      <w:pPr>
        <w:pStyle w:val="085"/>
      </w:pPr>
      <w:r>
        <w:rPr>
          <w:rFonts w:hint="eastAsia"/>
        </w:rPr>
        <w:t>1</w:t>
      </w:r>
      <w:r>
        <w:rPr>
          <w:rFonts w:hint="eastAsia"/>
        </w:rPr>
        <w:t>、调查问卷管理</w:t>
      </w:r>
    </w:p>
    <w:p w:rsidR="00F87197" w:rsidRDefault="00F87197" w:rsidP="00F87197">
      <w:pPr>
        <w:pStyle w:val="085"/>
      </w:pPr>
      <w:r>
        <w:rPr>
          <w:rFonts w:hint="eastAsia"/>
        </w:rPr>
        <w:t>对已发布的调查问卷记录进行管理。主要功能包括：</w:t>
      </w:r>
    </w:p>
    <w:p w:rsidR="00F87197" w:rsidRDefault="00F87197" w:rsidP="00F87197">
      <w:pPr>
        <w:pStyle w:val="085"/>
      </w:pPr>
      <w:r>
        <w:rPr>
          <w:rFonts w:hint="eastAsia"/>
        </w:rPr>
        <w:lastRenderedPageBreak/>
        <w:t>（</w:t>
      </w:r>
      <w:r>
        <w:rPr>
          <w:rFonts w:hint="eastAsia"/>
        </w:rPr>
        <w:t>1</w:t>
      </w:r>
      <w:r>
        <w:rPr>
          <w:rFonts w:hint="eastAsia"/>
        </w:rPr>
        <w:t>）调查问卷查看</w:t>
      </w:r>
    </w:p>
    <w:p w:rsidR="00F87197" w:rsidRDefault="00F87197" w:rsidP="00F87197">
      <w:pPr>
        <w:pStyle w:val="085"/>
      </w:pPr>
      <w:r>
        <w:rPr>
          <w:rFonts w:hint="eastAsia"/>
        </w:rPr>
        <w:t>用户可对发布的相关调查问卷根据时间，地区、调查员等条件进行查询。</w:t>
      </w:r>
    </w:p>
    <w:p w:rsidR="00F87197" w:rsidRDefault="00F87197" w:rsidP="00F87197">
      <w:pPr>
        <w:pStyle w:val="085"/>
      </w:pPr>
      <w:r>
        <w:rPr>
          <w:rFonts w:hint="eastAsia"/>
        </w:rPr>
        <w:t>用户可与查看已发布问卷的填报及采集情况，查看问卷下的所有已回收问卷记录，以及已回收问卷的详细答题情况（包括</w:t>
      </w:r>
      <w:r>
        <w:rPr>
          <w:rFonts w:hint="eastAsia"/>
          <w:color w:val="000007"/>
        </w:rPr>
        <w:t>被调查对象信息、调查问卷题目填报信息、调查问卷评估结论等</w:t>
      </w:r>
      <w:r>
        <w:rPr>
          <w:rFonts w:hint="eastAsia"/>
        </w:rPr>
        <w:t>）。</w:t>
      </w:r>
    </w:p>
    <w:p w:rsidR="00F87197" w:rsidRDefault="00F87197" w:rsidP="00F87197">
      <w:pPr>
        <w:pStyle w:val="085"/>
      </w:pPr>
      <w:r>
        <w:rPr>
          <w:rFonts w:hint="eastAsia"/>
        </w:rPr>
        <w:t>（</w:t>
      </w:r>
      <w:r>
        <w:t>2</w:t>
      </w:r>
      <w:r>
        <w:rPr>
          <w:rFonts w:hint="eastAsia"/>
        </w:rPr>
        <w:t>）调查问卷导出</w:t>
      </w:r>
    </w:p>
    <w:p w:rsidR="00F87197" w:rsidRDefault="00F87197" w:rsidP="00F87197">
      <w:pPr>
        <w:pStyle w:val="085"/>
      </w:pPr>
      <w:r>
        <w:rPr>
          <w:rFonts w:hint="eastAsia"/>
        </w:rPr>
        <w:t>提供按查询条件进行问卷的导出功能，可批量导出全部问卷采集信息记录。</w:t>
      </w:r>
    </w:p>
    <w:p w:rsidR="00F87197" w:rsidRDefault="00F87197" w:rsidP="00F87197">
      <w:pPr>
        <w:pStyle w:val="085"/>
      </w:pPr>
      <w:r>
        <w:rPr>
          <w:rFonts w:hint="eastAsia"/>
        </w:rPr>
        <w:t>问卷隐私数据加密和脱敏支持，隐私数据在存储使用加密存储，在特定用户浏览或导出时进行脱敏处理。</w:t>
      </w:r>
    </w:p>
    <w:p w:rsidR="00F87197" w:rsidRDefault="00F87197" w:rsidP="00F87197">
      <w:pPr>
        <w:pStyle w:val="085"/>
      </w:pPr>
      <w:r>
        <w:rPr>
          <w:rFonts w:hint="eastAsia"/>
        </w:rPr>
        <w:t>（</w:t>
      </w:r>
      <w:r>
        <w:rPr>
          <w:rFonts w:hint="eastAsia"/>
        </w:rPr>
        <w:t>3</w:t>
      </w:r>
      <w:r>
        <w:rPr>
          <w:rFonts w:hint="eastAsia"/>
        </w:rPr>
        <w:t>）分级管理与调查问卷质控</w:t>
      </w:r>
    </w:p>
    <w:p w:rsidR="00F87197" w:rsidRDefault="00F87197" w:rsidP="00F87197">
      <w:pPr>
        <w:pStyle w:val="085"/>
      </w:pPr>
      <w:r>
        <w:rPr>
          <w:rFonts w:hint="eastAsia"/>
        </w:rPr>
        <w:t>管理人员角色可分为省、地市、区县三级，不同级别的管理人员需要进行数据权限控制，仅可以查看的本辖区范围内回收的调查问卷记录。</w:t>
      </w:r>
    </w:p>
    <w:p w:rsidR="00F87197" w:rsidRDefault="00F87197" w:rsidP="00F87197">
      <w:pPr>
        <w:pStyle w:val="085"/>
      </w:pPr>
      <w:r>
        <w:rPr>
          <w:rFonts w:hint="eastAsia"/>
        </w:rPr>
        <w:t>同时管理员可以对回收的调查问卷记录进行质控，对于存在问题的无效问卷可以进行作废操作；对于作废的问卷也可以进行恢复操作。</w:t>
      </w:r>
    </w:p>
    <w:p w:rsidR="00F87197" w:rsidRDefault="00F87197" w:rsidP="00F87197">
      <w:pPr>
        <w:pStyle w:val="085"/>
      </w:pPr>
      <w:r>
        <w:rPr>
          <w:rFonts w:hint="eastAsia"/>
        </w:rPr>
        <w:t>（</w:t>
      </w:r>
      <w:r>
        <w:rPr>
          <w:rFonts w:hint="eastAsia"/>
        </w:rPr>
        <w:t>4</w:t>
      </w:r>
      <w:r>
        <w:rPr>
          <w:rFonts w:hint="eastAsia"/>
        </w:rPr>
        <w:t>）统计分析</w:t>
      </w:r>
    </w:p>
    <w:p w:rsidR="00F87197" w:rsidRDefault="00F87197" w:rsidP="00F87197">
      <w:pPr>
        <w:pStyle w:val="085"/>
      </w:pPr>
      <w:r>
        <w:rPr>
          <w:rFonts w:hint="eastAsia"/>
        </w:rPr>
        <w:t>用户可以对调查问卷回收及评估情况进行统计分析，形成的统计报表包括但不限于：回收率统计、被调查对象分类统计、调查评估结果分类统计等。统计报表需包含时间、地区等维度。</w:t>
      </w:r>
    </w:p>
    <w:p w:rsidR="00F87197" w:rsidRDefault="00F87197" w:rsidP="00F87197">
      <w:pPr>
        <w:pStyle w:val="085"/>
      </w:pPr>
      <w:r>
        <w:rPr>
          <w:rFonts w:hint="eastAsia"/>
        </w:rPr>
        <w:t>2</w:t>
      </w:r>
      <w:r>
        <w:rPr>
          <w:rFonts w:hint="eastAsia"/>
        </w:rPr>
        <w:t>、调查人员管理</w:t>
      </w:r>
    </w:p>
    <w:p w:rsidR="00F87197" w:rsidRDefault="00F87197" w:rsidP="00F87197">
      <w:pPr>
        <w:pStyle w:val="085"/>
      </w:pPr>
      <w:r>
        <w:rPr>
          <w:rFonts w:hint="eastAsia"/>
        </w:rPr>
        <w:t>主要功能包括：</w:t>
      </w:r>
    </w:p>
    <w:p w:rsidR="00F87197" w:rsidRDefault="00F87197" w:rsidP="00F87197">
      <w:pPr>
        <w:pStyle w:val="085"/>
      </w:pPr>
      <w:r>
        <w:rPr>
          <w:rFonts w:hint="eastAsia"/>
        </w:rPr>
        <w:t>（</w:t>
      </w:r>
      <w:r>
        <w:rPr>
          <w:rFonts w:hint="eastAsia"/>
        </w:rPr>
        <w:t>1</w:t>
      </w:r>
      <w:r>
        <w:rPr>
          <w:rFonts w:hint="eastAsia"/>
        </w:rPr>
        <w:t>）调查</w:t>
      </w:r>
      <w:proofErr w:type="gramStart"/>
      <w:r>
        <w:rPr>
          <w:rFonts w:hint="eastAsia"/>
        </w:rPr>
        <w:t>员信息</w:t>
      </w:r>
      <w:proofErr w:type="gramEnd"/>
      <w:r>
        <w:rPr>
          <w:rFonts w:hint="eastAsia"/>
        </w:rPr>
        <w:t>维护</w:t>
      </w:r>
    </w:p>
    <w:p w:rsidR="00F87197" w:rsidRDefault="00F87197" w:rsidP="00F87197">
      <w:pPr>
        <w:pStyle w:val="085"/>
      </w:pPr>
      <w:r>
        <w:rPr>
          <w:rFonts w:hint="eastAsia"/>
        </w:rPr>
        <w:t>可对系统的相关调查</w:t>
      </w:r>
      <w:proofErr w:type="gramStart"/>
      <w:r>
        <w:rPr>
          <w:rFonts w:hint="eastAsia"/>
        </w:rPr>
        <w:t>员用户</w:t>
      </w:r>
      <w:proofErr w:type="gramEnd"/>
      <w:r>
        <w:rPr>
          <w:rFonts w:hint="eastAsia"/>
        </w:rPr>
        <w:t>进行管理，提供调查</w:t>
      </w:r>
      <w:proofErr w:type="gramStart"/>
      <w:r>
        <w:rPr>
          <w:rFonts w:hint="eastAsia"/>
        </w:rPr>
        <w:t>员用户</w:t>
      </w:r>
      <w:proofErr w:type="gramEnd"/>
      <w:r>
        <w:rPr>
          <w:rFonts w:hint="eastAsia"/>
        </w:rPr>
        <w:t>信息的增加，修改、删除操作。</w:t>
      </w:r>
    </w:p>
    <w:p w:rsidR="00F87197" w:rsidRDefault="00F87197" w:rsidP="00F87197">
      <w:pPr>
        <w:pStyle w:val="085"/>
      </w:pPr>
      <w:r>
        <w:rPr>
          <w:rFonts w:hint="eastAsia"/>
        </w:rPr>
        <w:t>支持对调查</w:t>
      </w:r>
      <w:proofErr w:type="gramStart"/>
      <w:r>
        <w:rPr>
          <w:rFonts w:hint="eastAsia"/>
        </w:rPr>
        <w:t>员用户</w:t>
      </w:r>
      <w:proofErr w:type="gramEnd"/>
      <w:r>
        <w:rPr>
          <w:rFonts w:hint="eastAsia"/>
        </w:rPr>
        <w:t>的分级管理，地市、区县三级管理员可以分别查看和维护本辖区内的调查员用户。</w:t>
      </w:r>
    </w:p>
    <w:p w:rsidR="00F87197" w:rsidRDefault="00F87197" w:rsidP="00F87197">
      <w:pPr>
        <w:pStyle w:val="085"/>
      </w:pPr>
      <w:r>
        <w:rPr>
          <w:rFonts w:hint="eastAsia"/>
        </w:rPr>
        <w:t>（</w:t>
      </w:r>
      <w:r>
        <w:rPr>
          <w:rFonts w:hint="eastAsia"/>
        </w:rPr>
        <w:t>2</w:t>
      </w:r>
      <w:r>
        <w:rPr>
          <w:rFonts w:hint="eastAsia"/>
        </w:rPr>
        <w:t>）工作量统计</w:t>
      </w:r>
    </w:p>
    <w:p w:rsidR="00F87197" w:rsidRDefault="00F87197" w:rsidP="00F87197">
      <w:pPr>
        <w:pStyle w:val="085"/>
      </w:pPr>
      <w:r>
        <w:rPr>
          <w:rFonts w:hint="eastAsia"/>
        </w:rPr>
        <w:t>可以分别对不同调查员的工作量和问卷质量情况进行统计分析，包括但不限于每个调查员回收的调查问卷数量，被调查对象类型分布、无效问卷比例等。</w:t>
      </w:r>
    </w:p>
    <w:p w:rsidR="00F87197" w:rsidRDefault="00F87197" w:rsidP="00F87197">
      <w:pPr>
        <w:pStyle w:val="085"/>
      </w:pPr>
      <w:r>
        <w:rPr>
          <w:rFonts w:hint="eastAsia"/>
        </w:rPr>
        <w:t>3</w:t>
      </w:r>
      <w:r>
        <w:rPr>
          <w:rFonts w:hint="eastAsia"/>
        </w:rPr>
        <w:t>、基础信息与权限管理</w:t>
      </w:r>
    </w:p>
    <w:p w:rsidR="00F87197" w:rsidRDefault="00F87197" w:rsidP="00F87197">
      <w:pPr>
        <w:pStyle w:val="085"/>
      </w:pPr>
      <w:r>
        <w:rPr>
          <w:rFonts w:hint="eastAsia"/>
        </w:rPr>
        <w:t>管理员对后台管理系统的访问用户信息进行管理和查询，并对用户信息进行新增、查询、修改、删除、权限设置等操作。</w:t>
      </w:r>
    </w:p>
    <w:p w:rsidR="00F87197" w:rsidRDefault="00F87197" w:rsidP="00F87197">
      <w:pPr>
        <w:pStyle w:val="085"/>
      </w:pPr>
      <w:r>
        <w:rPr>
          <w:rFonts w:hint="eastAsia"/>
        </w:rPr>
        <w:t>对系统所需的各类数据字典信息进行维护操作。</w:t>
      </w:r>
    </w:p>
    <w:p w:rsidR="00F87197" w:rsidRPr="00F87197" w:rsidRDefault="00F87197" w:rsidP="00F87197">
      <w:pPr>
        <w:pStyle w:val="085"/>
      </w:pPr>
    </w:p>
    <w:p w:rsidR="00B31F93" w:rsidRDefault="00B31F93" w:rsidP="00B31F93">
      <w:pPr>
        <w:pStyle w:val="ae"/>
        <w:numPr>
          <w:ilvl w:val="0"/>
          <w:numId w:val="24"/>
        </w:numPr>
        <w:tabs>
          <w:tab w:val="left" w:pos="5485"/>
        </w:tabs>
        <w:ind w:firstLineChars="0"/>
        <w:jc w:val="left"/>
        <w:rPr>
          <w:b/>
          <w:bCs/>
          <w:sz w:val="24"/>
        </w:rPr>
      </w:pPr>
      <w:r w:rsidRPr="00B31F93">
        <w:rPr>
          <w:rFonts w:hint="eastAsia"/>
          <w:b/>
          <w:bCs/>
          <w:sz w:val="24"/>
        </w:rPr>
        <w:t>硬件采购需求</w:t>
      </w:r>
    </w:p>
    <w:tbl>
      <w:tblPr>
        <w:tblStyle w:val="-"/>
        <w:tblW w:w="0" w:type="auto"/>
        <w:tblLook w:val="04A0"/>
      </w:tblPr>
      <w:tblGrid>
        <w:gridCol w:w="1098"/>
        <w:gridCol w:w="2412"/>
        <w:gridCol w:w="3544"/>
        <w:gridCol w:w="709"/>
        <w:gridCol w:w="759"/>
      </w:tblGrid>
      <w:tr w:rsidR="00B31F93" w:rsidRPr="00E036A2" w:rsidTr="00E036A2">
        <w:trPr>
          <w:cnfStyle w:val="100000000000"/>
        </w:trPr>
        <w:tc>
          <w:tcPr>
            <w:cnfStyle w:val="001000000000"/>
            <w:tcW w:w="1098" w:type="dxa"/>
          </w:tcPr>
          <w:p w:rsidR="00B31F93" w:rsidRPr="00E036A2" w:rsidRDefault="00B31F93" w:rsidP="00B31F93">
            <w:pPr>
              <w:tabs>
                <w:tab w:val="left" w:pos="5485"/>
              </w:tabs>
              <w:jc w:val="left"/>
              <w:rPr>
                <w:b w:val="0"/>
                <w:bCs/>
                <w:sz w:val="22"/>
                <w:szCs w:val="22"/>
              </w:rPr>
            </w:pPr>
            <w:r w:rsidRPr="00E036A2">
              <w:rPr>
                <w:rFonts w:hint="eastAsia"/>
                <w:b w:val="0"/>
                <w:bCs/>
                <w:sz w:val="22"/>
                <w:szCs w:val="22"/>
              </w:rPr>
              <w:t>硬件</w:t>
            </w:r>
          </w:p>
        </w:tc>
        <w:tc>
          <w:tcPr>
            <w:tcW w:w="2412" w:type="dxa"/>
          </w:tcPr>
          <w:p w:rsidR="00B31F93" w:rsidRPr="00E036A2" w:rsidRDefault="00B31F93" w:rsidP="00B31F93">
            <w:pPr>
              <w:tabs>
                <w:tab w:val="left" w:pos="5485"/>
              </w:tabs>
              <w:jc w:val="left"/>
              <w:cnfStyle w:val="100000000000"/>
              <w:rPr>
                <w:b w:val="0"/>
                <w:bCs/>
                <w:sz w:val="22"/>
                <w:szCs w:val="22"/>
              </w:rPr>
            </w:pPr>
            <w:r w:rsidRPr="00E036A2">
              <w:rPr>
                <w:rFonts w:hint="eastAsia"/>
                <w:b w:val="0"/>
                <w:bCs/>
                <w:sz w:val="22"/>
                <w:szCs w:val="22"/>
              </w:rPr>
              <w:t>推荐品牌</w:t>
            </w:r>
            <w:r w:rsidRPr="00E036A2">
              <w:rPr>
                <w:rFonts w:hint="eastAsia"/>
                <w:b w:val="0"/>
                <w:bCs/>
                <w:sz w:val="22"/>
                <w:szCs w:val="22"/>
              </w:rPr>
              <w:t>/</w:t>
            </w:r>
            <w:r w:rsidRPr="00E036A2">
              <w:rPr>
                <w:rFonts w:hint="eastAsia"/>
                <w:b w:val="0"/>
                <w:bCs/>
                <w:sz w:val="22"/>
                <w:szCs w:val="22"/>
              </w:rPr>
              <w:t>型号规格</w:t>
            </w:r>
          </w:p>
        </w:tc>
        <w:tc>
          <w:tcPr>
            <w:tcW w:w="3544" w:type="dxa"/>
          </w:tcPr>
          <w:p w:rsidR="00B31F93" w:rsidRPr="00E036A2" w:rsidRDefault="00B31F93" w:rsidP="00B31F93">
            <w:pPr>
              <w:tabs>
                <w:tab w:val="left" w:pos="5485"/>
              </w:tabs>
              <w:jc w:val="left"/>
              <w:cnfStyle w:val="100000000000"/>
              <w:rPr>
                <w:b w:val="0"/>
                <w:bCs/>
                <w:sz w:val="22"/>
                <w:szCs w:val="22"/>
              </w:rPr>
            </w:pPr>
            <w:r w:rsidRPr="00E036A2">
              <w:rPr>
                <w:rFonts w:hint="eastAsia"/>
                <w:b w:val="0"/>
                <w:bCs/>
                <w:sz w:val="22"/>
                <w:szCs w:val="22"/>
              </w:rPr>
              <w:t>配置要求</w:t>
            </w:r>
          </w:p>
        </w:tc>
        <w:tc>
          <w:tcPr>
            <w:tcW w:w="709" w:type="dxa"/>
          </w:tcPr>
          <w:p w:rsidR="00B31F93" w:rsidRPr="00E036A2" w:rsidRDefault="00B31F93" w:rsidP="00B31F93">
            <w:pPr>
              <w:tabs>
                <w:tab w:val="left" w:pos="5485"/>
              </w:tabs>
              <w:jc w:val="left"/>
              <w:cnfStyle w:val="100000000000"/>
              <w:rPr>
                <w:b w:val="0"/>
                <w:bCs/>
                <w:sz w:val="22"/>
                <w:szCs w:val="22"/>
              </w:rPr>
            </w:pPr>
            <w:r w:rsidRPr="00E036A2">
              <w:rPr>
                <w:rFonts w:hint="eastAsia"/>
                <w:b w:val="0"/>
                <w:bCs/>
                <w:sz w:val="22"/>
                <w:szCs w:val="22"/>
              </w:rPr>
              <w:t>数量</w:t>
            </w:r>
          </w:p>
        </w:tc>
        <w:tc>
          <w:tcPr>
            <w:tcW w:w="759" w:type="dxa"/>
          </w:tcPr>
          <w:p w:rsidR="00B31F93" w:rsidRPr="00E036A2" w:rsidRDefault="00B31F93" w:rsidP="00B31F93">
            <w:pPr>
              <w:tabs>
                <w:tab w:val="left" w:pos="5485"/>
              </w:tabs>
              <w:jc w:val="left"/>
              <w:cnfStyle w:val="100000000000"/>
              <w:rPr>
                <w:b w:val="0"/>
                <w:bCs/>
                <w:sz w:val="22"/>
                <w:szCs w:val="22"/>
              </w:rPr>
            </w:pPr>
            <w:r w:rsidRPr="00E036A2">
              <w:rPr>
                <w:rFonts w:hint="eastAsia"/>
                <w:b w:val="0"/>
                <w:bCs/>
                <w:sz w:val="22"/>
                <w:szCs w:val="22"/>
              </w:rPr>
              <w:t>单位</w:t>
            </w:r>
          </w:p>
        </w:tc>
      </w:tr>
      <w:tr w:rsidR="00B31F93" w:rsidRPr="00E036A2" w:rsidTr="00E036A2">
        <w:tc>
          <w:tcPr>
            <w:cnfStyle w:val="001000000000"/>
            <w:tcW w:w="1098" w:type="dxa"/>
          </w:tcPr>
          <w:p w:rsidR="00B31F93" w:rsidRPr="00E036A2" w:rsidRDefault="00B31F93" w:rsidP="00B31F93">
            <w:pPr>
              <w:tabs>
                <w:tab w:val="left" w:pos="5485"/>
              </w:tabs>
              <w:jc w:val="left"/>
              <w:rPr>
                <w:sz w:val="22"/>
                <w:szCs w:val="22"/>
              </w:rPr>
            </w:pPr>
            <w:r w:rsidRPr="00E036A2">
              <w:rPr>
                <w:rFonts w:hint="eastAsia"/>
                <w:sz w:val="22"/>
                <w:szCs w:val="22"/>
              </w:rPr>
              <w:t>办公电脑</w:t>
            </w:r>
          </w:p>
        </w:tc>
        <w:tc>
          <w:tcPr>
            <w:tcW w:w="2412" w:type="dxa"/>
          </w:tcPr>
          <w:p w:rsidR="00B31F93" w:rsidRPr="00E036A2" w:rsidRDefault="00B31F93" w:rsidP="00B31F93">
            <w:pPr>
              <w:tabs>
                <w:tab w:val="left" w:pos="5485"/>
              </w:tabs>
              <w:jc w:val="left"/>
              <w:cnfStyle w:val="000000000000"/>
              <w:rPr>
                <w:sz w:val="22"/>
                <w:szCs w:val="22"/>
              </w:rPr>
            </w:pPr>
            <w:r w:rsidRPr="00E036A2">
              <w:rPr>
                <w:rFonts w:hint="eastAsia"/>
                <w:sz w:val="22"/>
                <w:szCs w:val="22"/>
              </w:rPr>
              <w:t>戴尔</w:t>
            </w:r>
            <w:r w:rsidRPr="00E036A2">
              <w:rPr>
                <w:rFonts w:hint="eastAsia"/>
                <w:sz w:val="22"/>
                <w:szCs w:val="22"/>
              </w:rPr>
              <w:t>DELL</w:t>
            </w:r>
            <w:r w:rsidRPr="00E036A2">
              <w:rPr>
                <w:rFonts w:hint="eastAsia"/>
                <w:sz w:val="22"/>
                <w:szCs w:val="22"/>
              </w:rPr>
              <w:t>灵越</w:t>
            </w:r>
            <w:r w:rsidRPr="00E036A2">
              <w:rPr>
                <w:rFonts w:hint="eastAsia"/>
                <w:sz w:val="22"/>
                <w:szCs w:val="22"/>
              </w:rPr>
              <w:t xml:space="preserve">3910 </w:t>
            </w:r>
            <w:r w:rsidRPr="00E036A2">
              <w:rPr>
                <w:rFonts w:hint="eastAsia"/>
                <w:sz w:val="22"/>
                <w:szCs w:val="22"/>
              </w:rPr>
              <w:t>商务台式机电脑</w:t>
            </w:r>
          </w:p>
        </w:tc>
        <w:tc>
          <w:tcPr>
            <w:tcW w:w="3544" w:type="dxa"/>
          </w:tcPr>
          <w:p w:rsidR="00B31F93" w:rsidRPr="00E036A2" w:rsidRDefault="00B31F93" w:rsidP="00B31F93">
            <w:pPr>
              <w:pStyle w:val="40"/>
              <w:ind w:leftChars="0" w:left="0"/>
              <w:jc w:val="left"/>
              <w:cnfStyle w:val="000000000000"/>
              <w:rPr>
                <w:sz w:val="22"/>
                <w:szCs w:val="22"/>
              </w:rPr>
            </w:pPr>
            <w:r w:rsidRPr="00E036A2">
              <w:rPr>
                <w:rFonts w:hint="eastAsia"/>
                <w:sz w:val="22"/>
                <w:szCs w:val="22"/>
              </w:rPr>
              <w:t>主机</w:t>
            </w:r>
            <w:r w:rsidRPr="00E036A2">
              <w:rPr>
                <w:rFonts w:hint="eastAsia"/>
                <w:sz w:val="22"/>
                <w:szCs w:val="22"/>
              </w:rPr>
              <w:t>(</w:t>
            </w:r>
            <w:r w:rsidRPr="00E036A2">
              <w:rPr>
                <w:sz w:val="22"/>
                <w:szCs w:val="22"/>
              </w:rPr>
              <w:t xml:space="preserve">CPU: </w:t>
            </w:r>
            <w:r w:rsidRPr="00E036A2">
              <w:rPr>
                <w:rFonts w:hint="eastAsia"/>
                <w:sz w:val="22"/>
                <w:szCs w:val="22"/>
              </w:rPr>
              <w:t>intel</w:t>
            </w:r>
            <w:r w:rsidRPr="00E036A2">
              <w:rPr>
                <w:sz w:val="22"/>
                <w:szCs w:val="22"/>
              </w:rPr>
              <w:t xml:space="preserve"> </w:t>
            </w:r>
            <w:r w:rsidRPr="00E036A2">
              <w:rPr>
                <w:rFonts w:hint="eastAsia"/>
                <w:sz w:val="22"/>
                <w:szCs w:val="22"/>
              </w:rPr>
              <w:t>12</w:t>
            </w:r>
            <w:r w:rsidRPr="00E036A2">
              <w:rPr>
                <w:rFonts w:hint="eastAsia"/>
                <w:sz w:val="22"/>
                <w:szCs w:val="22"/>
              </w:rPr>
              <w:t>代</w:t>
            </w:r>
            <w:r w:rsidRPr="00E036A2">
              <w:rPr>
                <w:rFonts w:hint="eastAsia"/>
                <w:sz w:val="22"/>
                <w:szCs w:val="22"/>
              </w:rPr>
              <w:t xml:space="preserve">i5-12400F </w:t>
            </w:r>
            <w:r w:rsidRPr="00E036A2">
              <w:rPr>
                <w:sz w:val="22"/>
                <w:szCs w:val="22"/>
              </w:rPr>
              <w:t>/</w:t>
            </w:r>
            <w:r w:rsidRPr="00E036A2">
              <w:rPr>
                <w:rFonts w:hint="eastAsia"/>
                <w:sz w:val="22"/>
                <w:szCs w:val="22"/>
              </w:rPr>
              <w:t>内存：</w:t>
            </w:r>
            <w:r w:rsidRPr="00E036A2">
              <w:rPr>
                <w:rFonts w:hint="eastAsia"/>
                <w:sz w:val="22"/>
                <w:szCs w:val="22"/>
              </w:rPr>
              <w:t>16G</w:t>
            </w:r>
            <w:r w:rsidRPr="00E036A2">
              <w:rPr>
                <w:sz w:val="22"/>
                <w:szCs w:val="22"/>
              </w:rPr>
              <w:t xml:space="preserve"> / </w:t>
            </w:r>
            <w:r w:rsidRPr="00E036A2">
              <w:rPr>
                <w:rFonts w:hint="eastAsia"/>
                <w:sz w:val="22"/>
                <w:szCs w:val="22"/>
              </w:rPr>
              <w:t>硬盘：</w:t>
            </w:r>
            <w:r w:rsidRPr="00E036A2">
              <w:rPr>
                <w:rFonts w:hint="eastAsia"/>
                <w:sz w:val="22"/>
                <w:szCs w:val="22"/>
              </w:rPr>
              <w:t xml:space="preserve"> 1T</w:t>
            </w:r>
            <w:r w:rsidRPr="00E036A2">
              <w:rPr>
                <w:sz w:val="22"/>
                <w:szCs w:val="22"/>
              </w:rPr>
              <w:t>+</w:t>
            </w:r>
            <w:r w:rsidRPr="00E036A2">
              <w:rPr>
                <w:rFonts w:hint="eastAsia"/>
                <w:sz w:val="22"/>
                <w:szCs w:val="22"/>
              </w:rPr>
              <w:t xml:space="preserve">256G </w:t>
            </w:r>
            <w:r w:rsidRPr="00E036A2">
              <w:rPr>
                <w:sz w:val="22"/>
                <w:szCs w:val="22"/>
              </w:rPr>
              <w:t xml:space="preserve">/ </w:t>
            </w:r>
            <w:r w:rsidRPr="00E036A2">
              <w:rPr>
                <w:rFonts w:hint="eastAsia"/>
                <w:sz w:val="22"/>
                <w:szCs w:val="22"/>
              </w:rPr>
              <w:t>显卡：</w:t>
            </w:r>
            <w:r w:rsidRPr="00E036A2">
              <w:rPr>
                <w:rFonts w:hint="eastAsia"/>
                <w:sz w:val="22"/>
                <w:szCs w:val="22"/>
              </w:rPr>
              <w:t>2G</w:t>
            </w:r>
            <w:r w:rsidRPr="00E036A2">
              <w:rPr>
                <w:rFonts w:hint="eastAsia"/>
                <w:sz w:val="22"/>
                <w:szCs w:val="22"/>
              </w:rPr>
              <w:t>独显</w:t>
            </w:r>
            <w:r w:rsidRPr="00E036A2">
              <w:rPr>
                <w:rFonts w:hint="eastAsia"/>
                <w:sz w:val="22"/>
                <w:szCs w:val="22"/>
              </w:rPr>
              <w:t xml:space="preserve"> ) </w:t>
            </w:r>
            <w:r w:rsidRPr="00E036A2">
              <w:rPr>
                <w:rFonts w:hint="eastAsia"/>
                <w:sz w:val="22"/>
                <w:szCs w:val="22"/>
              </w:rPr>
              <w:t>，</w:t>
            </w:r>
            <w:r w:rsidRPr="00E036A2">
              <w:rPr>
                <w:rFonts w:hint="eastAsia"/>
                <w:sz w:val="22"/>
                <w:szCs w:val="22"/>
              </w:rPr>
              <w:t>23.8</w:t>
            </w:r>
            <w:r w:rsidRPr="00E036A2">
              <w:rPr>
                <w:rFonts w:hint="eastAsia"/>
                <w:sz w:val="22"/>
                <w:szCs w:val="22"/>
              </w:rPr>
              <w:t>英寸显示器。</w:t>
            </w:r>
          </w:p>
          <w:p w:rsidR="00B31F93" w:rsidRPr="00E036A2" w:rsidRDefault="00B31F93" w:rsidP="00B31F93">
            <w:pPr>
              <w:tabs>
                <w:tab w:val="left" w:pos="5485"/>
              </w:tabs>
              <w:jc w:val="left"/>
              <w:cnfStyle w:val="000000000000"/>
              <w:rPr>
                <w:sz w:val="22"/>
                <w:szCs w:val="22"/>
              </w:rPr>
            </w:pPr>
          </w:p>
        </w:tc>
        <w:tc>
          <w:tcPr>
            <w:tcW w:w="709" w:type="dxa"/>
          </w:tcPr>
          <w:p w:rsidR="00B31F93" w:rsidRPr="00E036A2" w:rsidRDefault="00B31F93" w:rsidP="00B31F93">
            <w:pPr>
              <w:tabs>
                <w:tab w:val="left" w:pos="5485"/>
              </w:tabs>
              <w:jc w:val="left"/>
              <w:cnfStyle w:val="000000000000"/>
              <w:rPr>
                <w:sz w:val="22"/>
                <w:szCs w:val="22"/>
              </w:rPr>
            </w:pPr>
            <w:r w:rsidRPr="00E036A2">
              <w:rPr>
                <w:rFonts w:hint="eastAsia"/>
                <w:sz w:val="22"/>
                <w:szCs w:val="22"/>
              </w:rPr>
              <w:t>5</w:t>
            </w:r>
          </w:p>
        </w:tc>
        <w:tc>
          <w:tcPr>
            <w:tcW w:w="759" w:type="dxa"/>
          </w:tcPr>
          <w:p w:rsidR="00B31F93" w:rsidRPr="00E036A2" w:rsidRDefault="00B31F93" w:rsidP="00B31F93">
            <w:pPr>
              <w:tabs>
                <w:tab w:val="left" w:pos="5485"/>
              </w:tabs>
              <w:jc w:val="left"/>
              <w:cnfStyle w:val="000000000000"/>
              <w:rPr>
                <w:sz w:val="22"/>
                <w:szCs w:val="22"/>
              </w:rPr>
            </w:pPr>
            <w:r w:rsidRPr="00E036A2">
              <w:rPr>
                <w:rFonts w:hint="eastAsia"/>
                <w:sz w:val="22"/>
                <w:szCs w:val="22"/>
              </w:rPr>
              <w:t>台</w:t>
            </w:r>
          </w:p>
        </w:tc>
      </w:tr>
      <w:tr w:rsidR="00B31F93" w:rsidRPr="00E036A2" w:rsidTr="00E036A2">
        <w:tc>
          <w:tcPr>
            <w:cnfStyle w:val="001000000000"/>
            <w:tcW w:w="1098" w:type="dxa"/>
          </w:tcPr>
          <w:p w:rsidR="00B31F93" w:rsidRPr="00E036A2" w:rsidRDefault="00B31F93" w:rsidP="00B31F93">
            <w:pPr>
              <w:tabs>
                <w:tab w:val="left" w:pos="5485"/>
              </w:tabs>
              <w:jc w:val="left"/>
              <w:rPr>
                <w:b/>
                <w:bCs/>
                <w:sz w:val="22"/>
                <w:szCs w:val="22"/>
              </w:rPr>
            </w:pPr>
            <w:r w:rsidRPr="00E036A2">
              <w:rPr>
                <w:rFonts w:hint="eastAsia"/>
                <w:sz w:val="22"/>
                <w:szCs w:val="22"/>
              </w:rPr>
              <w:t>笔记本电脑</w:t>
            </w:r>
          </w:p>
        </w:tc>
        <w:tc>
          <w:tcPr>
            <w:tcW w:w="2412" w:type="dxa"/>
          </w:tcPr>
          <w:p w:rsidR="00B31F93" w:rsidRPr="00E036A2" w:rsidRDefault="00B31F93" w:rsidP="00B31F93">
            <w:pPr>
              <w:tabs>
                <w:tab w:val="left" w:pos="5485"/>
              </w:tabs>
              <w:jc w:val="left"/>
              <w:cnfStyle w:val="000000000000"/>
              <w:rPr>
                <w:b/>
                <w:bCs/>
                <w:sz w:val="22"/>
                <w:szCs w:val="22"/>
              </w:rPr>
            </w:pPr>
            <w:r w:rsidRPr="00E036A2">
              <w:rPr>
                <w:rFonts w:hint="eastAsia"/>
                <w:sz w:val="22"/>
                <w:szCs w:val="22"/>
              </w:rPr>
              <w:t>联想</w:t>
            </w:r>
            <w:r w:rsidRPr="00E036A2">
              <w:rPr>
                <w:rFonts w:hint="eastAsia"/>
                <w:sz w:val="22"/>
                <w:szCs w:val="22"/>
              </w:rPr>
              <w:t xml:space="preserve"> </w:t>
            </w:r>
            <w:r w:rsidRPr="00E036A2">
              <w:rPr>
                <w:sz w:val="22"/>
                <w:szCs w:val="22"/>
              </w:rPr>
              <w:t>ThinkPad E14 - 24D</w:t>
            </w:r>
          </w:p>
        </w:tc>
        <w:tc>
          <w:tcPr>
            <w:tcW w:w="3544" w:type="dxa"/>
          </w:tcPr>
          <w:p w:rsidR="00B31F93" w:rsidRPr="00E036A2" w:rsidRDefault="00B31F93" w:rsidP="00B31F93">
            <w:pPr>
              <w:tabs>
                <w:tab w:val="left" w:pos="5485"/>
              </w:tabs>
              <w:jc w:val="left"/>
              <w:cnfStyle w:val="000000000000"/>
              <w:rPr>
                <w:b/>
                <w:bCs/>
                <w:sz w:val="22"/>
                <w:szCs w:val="22"/>
              </w:rPr>
            </w:pPr>
            <w:r w:rsidRPr="00E036A2">
              <w:rPr>
                <w:rFonts w:hint="eastAsia"/>
                <w:sz w:val="22"/>
                <w:szCs w:val="22"/>
              </w:rPr>
              <w:t>C</w:t>
            </w:r>
            <w:r w:rsidRPr="00E036A2">
              <w:rPr>
                <w:sz w:val="22"/>
                <w:szCs w:val="22"/>
              </w:rPr>
              <w:t xml:space="preserve">PU: </w:t>
            </w:r>
            <w:r w:rsidRPr="00E036A2">
              <w:rPr>
                <w:rFonts w:hint="eastAsia"/>
                <w:sz w:val="22"/>
                <w:szCs w:val="22"/>
              </w:rPr>
              <w:t>i5-1135G7</w:t>
            </w:r>
            <w:r w:rsidRPr="00E036A2">
              <w:rPr>
                <w:sz w:val="22"/>
                <w:szCs w:val="22"/>
              </w:rPr>
              <w:t xml:space="preserve"> </w:t>
            </w:r>
            <w:r w:rsidRPr="00E036A2">
              <w:rPr>
                <w:rFonts w:hint="eastAsia"/>
                <w:sz w:val="22"/>
                <w:szCs w:val="22"/>
              </w:rPr>
              <w:t>/</w:t>
            </w:r>
            <w:r w:rsidRPr="00E036A2">
              <w:rPr>
                <w:sz w:val="22"/>
                <w:szCs w:val="22"/>
              </w:rPr>
              <w:t xml:space="preserve"> </w:t>
            </w:r>
            <w:r w:rsidRPr="00E036A2">
              <w:rPr>
                <w:rFonts w:hint="eastAsia"/>
                <w:sz w:val="22"/>
                <w:szCs w:val="22"/>
              </w:rPr>
              <w:t>内存</w:t>
            </w:r>
            <w:r w:rsidRPr="00E036A2">
              <w:rPr>
                <w:rFonts w:hint="eastAsia"/>
                <w:sz w:val="22"/>
                <w:szCs w:val="22"/>
              </w:rPr>
              <w:t>:</w:t>
            </w:r>
            <w:r w:rsidRPr="00E036A2">
              <w:rPr>
                <w:sz w:val="22"/>
                <w:szCs w:val="22"/>
              </w:rPr>
              <w:t xml:space="preserve"> </w:t>
            </w:r>
            <w:r w:rsidRPr="00E036A2">
              <w:rPr>
                <w:rFonts w:hint="eastAsia"/>
                <w:sz w:val="22"/>
                <w:szCs w:val="22"/>
              </w:rPr>
              <w:t>8GB /</w:t>
            </w:r>
            <w:r w:rsidRPr="00E036A2">
              <w:rPr>
                <w:sz w:val="22"/>
                <w:szCs w:val="22"/>
              </w:rPr>
              <w:t xml:space="preserve"> </w:t>
            </w:r>
            <w:r w:rsidRPr="00E036A2">
              <w:rPr>
                <w:rFonts w:hint="eastAsia"/>
                <w:sz w:val="22"/>
                <w:szCs w:val="22"/>
              </w:rPr>
              <w:t>硬盘：</w:t>
            </w:r>
            <w:r w:rsidRPr="00E036A2">
              <w:rPr>
                <w:rFonts w:hint="eastAsia"/>
                <w:sz w:val="22"/>
                <w:szCs w:val="22"/>
              </w:rPr>
              <w:t>512GB</w:t>
            </w:r>
            <w:r w:rsidRPr="00E036A2">
              <w:rPr>
                <w:rFonts w:hint="eastAsia"/>
                <w:sz w:val="22"/>
                <w:szCs w:val="22"/>
              </w:rPr>
              <w:t>固态硬盘</w:t>
            </w:r>
            <w:r w:rsidRPr="00E036A2">
              <w:rPr>
                <w:rFonts w:hint="eastAsia"/>
                <w:sz w:val="22"/>
                <w:szCs w:val="22"/>
              </w:rPr>
              <w:t xml:space="preserve"> /</w:t>
            </w:r>
            <w:r w:rsidRPr="00E036A2">
              <w:rPr>
                <w:sz w:val="22"/>
                <w:szCs w:val="22"/>
              </w:rPr>
              <w:t xml:space="preserve"> </w:t>
            </w:r>
            <w:r w:rsidRPr="00E036A2">
              <w:rPr>
                <w:rFonts w:hint="eastAsia"/>
                <w:sz w:val="22"/>
                <w:szCs w:val="22"/>
              </w:rPr>
              <w:t>显卡：集成显卡</w:t>
            </w:r>
            <w:r w:rsidRPr="00E036A2">
              <w:rPr>
                <w:rFonts w:hint="eastAsia"/>
                <w:sz w:val="22"/>
                <w:szCs w:val="22"/>
              </w:rPr>
              <w:t xml:space="preserve"> /</w:t>
            </w:r>
            <w:r w:rsidRPr="00E036A2">
              <w:rPr>
                <w:sz w:val="22"/>
                <w:szCs w:val="22"/>
              </w:rPr>
              <w:t xml:space="preserve"> </w:t>
            </w:r>
            <w:r w:rsidRPr="00E036A2">
              <w:rPr>
                <w:rFonts w:hint="eastAsia"/>
                <w:sz w:val="22"/>
                <w:szCs w:val="22"/>
              </w:rPr>
              <w:t>显示屏：</w:t>
            </w:r>
            <w:r w:rsidRPr="00E036A2">
              <w:rPr>
                <w:rFonts w:hint="eastAsia"/>
                <w:sz w:val="22"/>
                <w:szCs w:val="22"/>
              </w:rPr>
              <w:t>14</w:t>
            </w:r>
            <w:r w:rsidRPr="00E036A2">
              <w:rPr>
                <w:rFonts w:hint="eastAsia"/>
                <w:sz w:val="22"/>
                <w:szCs w:val="22"/>
              </w:rPr>
              <w:t>英寸</w:t>
            </w:r>
            <w:r w:rsidRPr="00E036A2">
              <w:rPr>
                <w:rFonts w:hint="eastAsia"/>
                <w:sz w:val="22"/>
                <w:szCs w:val="22"/>
              </w:rPr>
              <w:t xml:space="preserve"> FHD</w:t>
            </w:r>
            <w:r w:rsidRPr="00E036A2">
              <w:rPr>
                <w:sz w:val="22"/>
                <w:szCs w:val="22"/>
              </w:rPr>
              <w:t xml:space="preserve"> </w:t>
            </w:r>
            <w:r w:rsidRPr="00E036A2">
              <w:rPr>
                <w:rFonts w:hint="eastAsia"/>
                <w:sz w:val="22"/>
                <w:szCs w:val="22"/>
              </w:rPr>
              <w:t>/</w:t>
            </w:r>
            <w:r w:rsidRPr="00E036A2">
              <w:rPr>
                <w:rFonts w:hint="eastAsia"/>
                <w:sz w:val="22"/>
                <w:szCs w:val="22"/>
              </w:rPr>
              <w:t>电池：</w:t>
            </w:r>
            <w:r w:rsidRPr="00E036A2">
              <w:rPr>
                <w:rFonts w:hint="eastAsia"/>
                <w:sz w:val="22"/>
                <w:szCs w:val="22"/>
              </w:rPr>
              <w:t>45Wh</w:t>
            </w:r>
            <w:r w:rsidRPr="00E036A2">
              <w:rPr>
                <w:rFonts w:hint="eastAsia"/>
                <w:sz w:val="22"/>
                <w:szCs w:val="22"/>
              </w:rPr>
              <w:t>电池</w:t>
            </w:r>
            <w:r w:rsidRPr="00E036A2">
              <w:rPr>
                <w:rFonts w:hint="eastAsia"/>
                <w:sz w:val="22"/>
                <w:szCs w:val="22"/>
              </w:rPr>
              <w:t xml:space="preserve"> /</w:t>
            </w:r>
            <w:r w:rsidRPr="00E036A2">
              <w:rPr>
                <w:sz w:val="22"/>
                <w:szCs w:val="22"/>
              </w:rPr>
              <w:t xml:space="preserve"> </w:t>
            </w:r>
            <w:r w:rsidRPr="00E036A2">
              <w:rPr>
                <w:rFonts w:hint="eastAsia"/>
                <w:sz w:val="22"/>
                <w:szCs w:val="22"/>
              </w:rPr>
              <w:t>Win11</w:t>
            </w:r>
            <w:r w:rsidRPr="00E036A2">
              <w:rPr>
                <w:rFonts w:hint="eastAsia"/>
                <w:sz w:val="22"/>
                <w:szCs w:val="22"/>
              </w:rPr>
              <w:t>家庭版</w:t>
            </w:r>
            <w:r w:rsidRPr="00E036A2">
              <w:rPr>
                <w:rFonts w:hint="eastAsia"/>
                <w:sz w:val="22"/>
                <w:szCs w:val="22"/>
              </w:rPr>
              <w:t xml:space="preserve"> /</w:t>
            </w:r>
            <w:r w:rsidRPr="00E036A2">
              <w:rPr>
                <w:sz w:val="22"/>
                <w:szCs w:val="22"/>
              </w:rPr>
              <w:t xml:space="preserve"> </w:t>
            </w:r>
            <w:r w:rsidRPr="00E036A2">
              <w:rPr>
                <w:rFonts w:hint="eastAsia"/>
                <w:sz w:val="22"/>
                <w:szCs w:val="22"/>
              </w:rPr>
              <w:t>金属壳黑色</w:t>
            </w:r>
          </w:p>
        </w:tc>
        <w:tc>
          <w:tcPr>
            <w:tcW w:w="709" w:type="dxa"/>
          </w:tcPr>
          <w:p w:rsidR="00B31F93" w:rsidRPr="00E036A2" w:rsidRDefault="00B31F93" w:rsidP="00B31F93">
            <w:pPr>
              <w:tabs>
                <w:tab w:val="left" w:pos="5485"/>
              </w:tabs>
              <w:jc w:val="left"/>
              <w:cnfStyle w:val="000000000000"/>
              <w:rPr>
                <w:sz w:val="22"/>
                <w:szCs w:val="22"/>
              </w:rPr>
            </w:pPr>
            <w:r w:rsidRPr="00E036A2">
              <w:rPr>
                <w:rFonts w:hint="eastAsia"/>
                <w:sz w:val="22"/>
                <w:szCs w:val="22"/>
              </w:rPr>
              <w:t>5</w:t>
            </w:r>
          </w:p>
        </w:tc>
        <w:tc>
          <w:tcPr>
            <w:tcW w:w="759" w:type="dxa"/>
          </w:tcPr>
          <w:p w:rsidR="00B31F93" w:rsidRPr="00E036A2" w:rsidRDefault="00B31F93" w:rsidP="00B31F93">
            <w:pPr>
              <w:tabs>
                <w:tab w:val="left" w:pos="5485"/>
              </w:tabs>
              <w:jc w:val="left"/>
              <w:cnfStyle w:val="000000000000"/>
              <w:rPr>
                <w:sz w:val="22"/>
                <w:szCs w:val="22"/>
              </w:rPr>
            </w:pPr>
            <w:r w:rsidRPr="00E036A2">
              <w:rPr>
                <w:rFonts w:hint="eastAsia"/>
                <w:sz w:val="22"/>
                <w:szCs w:val="22"/>
              </w:rPr>
              <w:t>台</w:t>
            </w:r>
          </w:p>
        </w:tc>
      </w:tr>
      <w:tr w:rsidR="00B31F93" w:rsidRPr="00E036A2" w:rsidTr="00E036A2">
        <w:tc>
          <w:tcPr>
            <w:cnfStyle w:val="001000000000"/>
            <w:tcW w:w="1098" w:type="dxa"/>
          </w:tcPr>
          <w:p w:rsidR="00B31F93" w:rsidRPr="00E036A2" w:rsidRDefault="00B31F93" w:rsidP="00B31F93">
            <w:pPr>
              <w:tabs>
                <w:tab w:val="left" w:pos="5485"/>
              </w:tabs>
              <w:jc w:val="left"/>
              <w:rPr>
                <w:sz w:val="22"/>
                <w:szCs w:val="22"/>
              </w:rPr>
            </w:pPr>
            <w:r w:rsidRPr="00E036A2">
              <w:rPr>
                <w:rFonts w:hint="eastAsia"/>
                <w:sz w:val="22"/>
                <w:szCs w:val="22"/>
              </w:rPr>
              <w:t>激光打印</w:t>
            </w:r>
            <w:r w:rsidRPr="00E036A2">
              <w:rPr>
                <w:rFonts w:hint="eastAsia"/>
                <w:sz w:val="22"/>
                <w:szCs w:val="22"/>
              </w:rPr>
              <w:lastRenderedPageBreak/>
              <w:t>机</w:t>
            </w:r>
          </w:p>
        </w:tc>
        <w:tc>
          <w:tcPr>
            <w:tcW w:w="2412" w:type="dxa"/>
          </w:tcPr>
          <w:p w:rsidR="00B31F93" w:rsidRPr="00E036A2" w:rsidRDefault="00B31F93" w:rsidP="00B31F93">
            <w:pPr>
              <w:cnfStyle w:val="000000000000"/>
              <w:rPr>
                <w:b/>
                <w:bCs/>
                <w:sz w:val="22"/>
                <w:szCs w:val="22"/>
              </w:rPr>
            </w:pPr>
            <w:r w:rsidRPr="00E036A2">
              <w:rPr>
                <w:rFonts w:hint="eastAsia"/>
                <w:sz w:val="22"/>
                <w:szCs w:val="22"/>
              </w:rPr>
              <w:lastRenderedPageBreak/>
              <w:t>惠普</w:t>
            </w:r>
            <w:r w:rsidRPr="00E036A2">
              <w:rPr>
                <w:rFonts w:hint="eastAsia"/>
                <w:sz w:val="22"/>
                <w:szCs w:val="22"/>
              </w:rPr>
              <w:t>H</w:t>
            </w:r>
            <w:r w:rsidRPr="00E036A2">
              <w:rPr>
                <w:sz w:val="22"/>
                <w:szCs w:val="22"/>
              </w:rPr>
              <w:t xml:space="preserve">P </w:t>
            </w:r>
            <w:r w:rsidRPr="00E036A2">
              <w:rPr>
                <w:rFonts w:hint="eastAsia"/>
                <w:sz w:val="22"/>
                <w:szCs w:val="22"/>
              </w:rPr>
              <w:t>LaserJet Pro</w:t>
            </w:r>
            <w:r w:rsidRPr="00E036A2">
              <w:rPr>
                <w:sz w:val="22"/>
                <w:szCs w:val="22"/>
              </w:rPr>
              <w:t xml:space="preserve"> </w:t>
            </w:r>
            <w:r w:rsidRPr="00E036A2">
              <w:rPr>
                <w:rFonts w:hint="eastAsia"/>
                <w:sz w:val="22"/>
                <w:szCs w:val="22"/>
              </w:rPr>
              <w:lastRenderedPageBreak/>
              <w:t>P</w:t>
            </w:r>
            <w:r w:rsidRPr="00E036A2">
              <w:rPr>
                <w:sz w:val="22"/>
                <w:szCs w:val="22"/>
              </w:rPr>
              <w:t xml:space="preserve">1108 </w:t>
            </w:r>
            <w:r w:rsidRPr="00E036A2">
              <w:rPr>
                <w:rFonts w:hint="eastAsia"/>
                <w:sz w:val="22"/>
                <w:szCs w:val="22"/>
              </w:rPr>
              <w:t>黑白激光打印机</w:t>
            </w:r>
          </w:p>
        </w:tc>
        <w:tc>
          <w:tcPr>
            <w:tcW w:w="3544" w:type="dxa"/>
          </w:tcPr>
          <w:p w:rsidR="00B31F93" w:rsidRPr="00E036A2" w:rsidRDefault="00B31F93" w:rsidP="00B31F93">
            <w:pPr>
              <w:tabs>
                <w:tab w:val="left" w:pos="5485"/>
              </w:tabs>
              <w:jc w:val="left"/>
              <w:cnfStyle w:val="000000000000"/>
              <w:rPr>
                <w:b/>
                <w:bCs/>
                <w:sz w:val="22"/>
                <w:szCs w:val="22"/>
              </w:rPr>
            </w:pPr>
          </w:p>
        </w:tc>
        <w:tc>
          <w:tcPr>
            <w:tcW w:w="709" w:type="dxa"/>
          </w:tcPr>
          <w:p w:rsidR="00B31F93" w:rsidRPr="00E036A2" w:rsidRDefault="00D13643" w:rsidP="00B31F93">
            <w:pPr>
              <w:tabs>
                <w:tab w:val="left" w:pos="5485"/>
              </w:tabs>
              <w:jc w:val="left"/>
              <w:cnfStyle w:val="000000000000"/>
              <w:rPr>
                <w:sz w:val="22"/>
                <w:szCs w:val="22"/>
              </w:rPr>
            </w:pPr>
            <w:r w:rsidRPr="00E036A2">
              <w:rPr>
                <w:rFonts w:hint="eastAsia"/>
                <w:sz w:val="22"/>
                <w:szCs w:val="22"/>
              </w:rPr>
              <w:t>1</w:t>
            </w:r>
            <w:r w:rsidRPr="00E036A2">
              <w:rPr>
                <w:sz w:val="22"/>
                <w:szCs w:val="22"/>
              </w:rPr>
              <w:t>0</w:t>
            </w:r>
          </w:p>
        </w:tc>
        <w:tc>
          <w:tcPr>
            <w:tcW w:w="759" w:type="dxa"/>
          </w:tcPr>
          <w:p w:rsidR="00B31F93" w:rsidRPr="00E036A2" w:rsidRDefault="00B31F93" w:rsidP="00B31F93">
            <w:pPr>
              <w:tabs>
                <w:tab w:val="left" w:pos="5485"/>
              </w:tabs>
              <w:jc w:val="left"/>
              <w:cnfStyle w:val="000000000000"/>
              <w:rPr>
                <w:sz w:val="22"/>
                <w:szCs w:val="22"/>
              </w:rPr>
            </w:pPr>
            <w:r w:rsidRPr="00E036A2">
              <w:rPr>
                <w:rFonts w:hint="eastAsia"/>
                <w:sz w:val="22"/>
                <w:szCs w:val="22"/>
              </w:rPr>
              <w:t>台</w:t>
            </w:r>
          </w:p>
        </w:tc>
      </w:tr>
    </w:tbl>
    <w:p w:rsidR="00B31F93" w:rsidRPr="00B31F93" w:rsidRDefault="00B31F93" w:rsidP="00B31F93">
      <w:pPr>
        <w:tabs>
          <w:tab w:val="left" w:pos="5485"/>
        </w:tabs>
        <w:jc w:val="left"/>
        <w:rPr>
          <w:b/>
          <w:bCs/>
          <w:sz w:val="24"/>
        </w:rPr>
      </w:pPr>
    </w:p>
    <w:p w:rsidR="00F87197" w:rsidRDefault="00F87197" w:rsidP="00F87197">
      <w:pPr>
        <w:tabs>
          <w:tab w:val="left" w:pos="5485"/>
        </w:tabs>
        <w:rPr>
          <w:b/>
          <w:bCs/>
          <w:sz w:val="24"/>
        </w:rPr>
      </w:pPr>
      <w:r>
        <w:rPr>
          <w:rFonts w:hint="eastAsia"/>
          <w:b/>
          <w:bCs/>
          <w:sz w:val="24"/>
        </w:rPr>
        <w:t>四、</w:t>
      </w:r>
      <w:r w:rsidR="00DF488F">
        <w:rPr>
          <w:rFonts w:hint="eastAsia"/>
          <w:b/>
          <w:bCs/>
          <w:sz w:val="24"/>
        </w:rPr>
        <w:t>系统部署</w:t>
      </w:r>
      <w:r w:rsidR="00340A98">
        <w:rPr>
          <w:rFonts w:hint="eastAsia"/>
          <w:b/>
          <w:bCs/>
          <w:sz w:val="24"/>
        </w:rPr>
        <w:t>要求</w:t>
      </w:r>
    </w:p>
    <w:p w:rsidR="00340A98" w:rsidRDefault="00340A98" w:rsidP="00340A98">
      <w:pPr>
        <w:ind w:firstLine="480"/>
      </w:pPr>
      <w:r>
        <w:rPr>
          <w:rFonts w:hint="eastAsia"/>
        </w:rPr>
        <w:t>系统采用上</w:t>
      </w:r>
      <w:proofErr w:type="gramStart"/>
      <w:r>
        <w:rPr>
          <w:rFonts w:hint="eastAsia"/>
        </w:rPr>
        <w:t>云部署</w:t>
      </w:r>
      <w:proofErr w:type="gramEnd"/>
      <w:r>
        <w:rPr>
          <w:rFonts w:hint="eastAsia"/>
        </w:rPr>
        <w:t>的方式，</w:t>
      </w:r>
      <w:r w:rsidR="00DF488F">
        <w:rPr>
          <w:rFonts w:hint="eastAsia"/>
        </w:rPr>
        <w:t>投标人需要</w:t>
      </w:r>
      <w:r>
        <w:rPr>
          <w:rFonts w:hint="eastAsia"/>
        </w:rPr>
        <w:t>提供满足居民心理健康调查平台部署和运行所需的</w:t>
      </w:r>
      <w:proofErr w:type="gramStart"/>
      <w:r>
        <w:rPr>
          <w:rFonts w:hint="eastAsia"/>
        </w:rPr>
        <w:t>云基础</w:t>
      </w:r>
      <w:proofErr w:type="gramEnd"/>
      <w:r>
        <w:rPr>
          <w:rFonts w:hint="eastAsia"/>
        </w:rPr>
        <w:t>环境，包括云主机、防火墙、以及其它计算和网络资源。</w:t>
      </w:r>
      <w:r w:rsidR="007849A1">
        <w:rPr>
          <w:rFonts w:hint="eastAsia"/>
        </w:rPr>
        <w:t>提供一年服务，</w:t>
      </w:r>
      <w:r w:rsidR="00DF488F">
        <w:rPr>
          <w:rFonts w:hint="eastAsia"/>
        </w:rPr>
        <w:t>相关费用包含在本次投标报价中。</w:t>
      </w:r>
    </w:p>
    <w:p w:rsidR="00DF488F" w:rsidRDefault="00DF488F" w:rsidP="00DF488F">
      <w:pPr>
        <w:pStyle w:val="40"/>
        <w:ind w:leftChars="0" w:left="0"/>
      </w:pPr>
    </w:p>
    <w:p w:rsidR="00DF488F" w:rsidRDefault="00DF488F" w:rsidP="00DF488F">
      <w:pPr>
        <w:tabs>
          <w:tab w:val="left" w:pos="5485"/>
        </w:tabs>
      </w:pPr>
      <w:r w:rsidRPr="00DF488F">
        <w:rPr>
          <w:rFonts w:hint="eastAsia"/>
          <w:b/>
          <w:bCs/>
          <w:sz w:val="24"/>
        </w:rPr>
        <w:t>五、</w:t>
      </w:r>
      <w:r w:rsidRPr="00DF488F">
        <w:rPr>
          <w:b/>
          <w:bCs/>
          <w:sz w:val="24"/>
        </w:rPr>
        <w:t>项目管理要求</w:t>
      </w:r>
    </w:p>
    <w:p w:rsidR="00DF488F" w:rsidRDefault="00DF488F" w:rsidP="00FA69BF">
      <w:pPr>
        <w:pStyle w:val="085"/>
      </w:pPr>
      <w:r w:rsidRPr="00FA69BF">
        <w:t>中标人在签订合同后应组织项目团队参与本项目建设，指定项目经理与采购人进行沟通交流完成需求调研和确认，根据实施计划按时完成系统开发工作，并定期向采购人汇报项目进度。</w:t>
      </w:r>
    </w:p>
    <w:p w:rsidR="00DF488F" w:rsidRDefault="00DF488F" w:rsidP="00FA69BF">
      <w:pPr>
        <w:pStyle w:val="085"/>
      </w:pPr>
      <w:r w:rsidRPr="00FA69BF">
        <w:t>中标人应在项目合同签订后</w:t>
      </w:r>
      <w:r w:rsidR="007849A1">
        <w:rPr>
          <w:rFonts w:hint="eastAsia"/>
        </w:rPr>
        <w:t>2</w:t>
      </w:r>
      <w:r w:rsidRPr="00FA69BF">
        <w:t>个月内完成项目建设，投入试运行。试运行</w:t>
      </w:r>
      <w:r w:rsidRPr="00FA69BF">
        <w:t>1</w:t>
      </w:r>
      <w:r w:rsidRPr="00FA69BF">
        <w:t>个月后，由采购人对系统建设和使用情况进行确认，形成正式的验收报告。</w:t>
      </w:r>
    </w:p>
    <w:p w:rsidR="00DF488F" w:rsidRDefault="00DF488F" w:rsidP="00DF488F">
      <w:pPr>
        <w:ind w:firstLine="482"/>
      </w:pPr>
    </w:p>
    <w:p w:rsidR="00DF488F" w:rsidRDefault="00933596" w:rsidP="00933596">
      <w:r>
        <w:rPr>
          <w:rFonts w:hint="eastAsia"/>
          <w:b/>
          <w:sz w:val="24"/>
        </w:rPr>
        <w:t>六</w:t>
      </w:r>
      <w:r w:rsidR="00DF488F">
        <w:rPr>
          <w:b/>
          <w:sz w:val="24"/>
        </w:rPr>
        <w:t>、售后服务要求</w:t>
      </w:r>
    </w:p>
    <w:p w:rsidR="00DF488F" w:rsidRPr="00DF488F" w:rsidRDefault="00DF488F" w:rsidP="00933596">
      <w:pPr>
        <w:pStyle w:val="085"/>
      </w:pPr>
      <w:r>
        <w:t>中标人应提供项目验收后一年内</w:t>
      </w:r>
      <w:r w:rsidR="000B7802">
        <w:rPr>
          <w:rFonts w:hint="eastAsia"/>
        </w:rPr>
        <w:t>应用软件</w:t>
      </w:r>
      <w:r>
        <w:t>系统免费运行维护服务，服务内容包括系统运行保障，系统</w:t>
      </w:r>
      <w:r>
        <w:t>BUG</w:t>
      </w:r>
      <w:r>
        <w:t>修改、后台数据维护。在运维期内，应定期对系统进行巡检，提交相关巡检报告；针对系统运</w:t>
      </w:r>
      <w:proofErr w:type="gramStart"/>
      <w:r>
        <w:t>维问题</w:t>
      </w:r>
      <w:proofErr w:type="gramEnd"/>
      <w:r>
        <w:t>与处理结果，及时向采购人提交相关问题修复报告。</w:t>
      </w:r>
    </w:p>
    <w:p w:rsidR="00DF488F" w:rsidRDefault="00DF488F" w:rsidP="00DF488F">
      <w:pPr>
        <w:rPr>
          <w:rFonts w:hint="eastAsia"/>
        </w:rPr>
      </w:pPr>
    </w:p>
    <w:p w:rsidR="007849A1" w:rsidRDefault="007849A1" w:rsidP="007849A1">
      <w:pPr>
        <w:spacing w:line="340" w:lineRule="exact"/>
        <w:ind w:firstLineChars="300" w:firstLine="720"/>
        <w:rPr>
          <w:sz w:val="24"/>
        </w:rPr>
      </w:pPr>
      <w:r>
        <w:rPr>
          <w:rFonts w:hint="eastAsia"/>
          <w:sz w:val="24"/>
        </w:rPr>
        <w:t>经销厂商须提供在有效期内的合法三证（营业执照、组织机构代码证、税务登记证）及其他所必须的有效证件。</w:t>
      </w:r>
    </w:p>
    <w:p w:rsidR="007849A1" w:rsidRPr="007849A1" w:rsidRDefault="007849A1" w:rsidP="007849A1">
      <w:pPr>
        <w:pStyle w:val="40"/>
        <w:ind w:left="1260"/>
      </w:pPr>
    </w:p>
    <w:sectPr w:rsidR="007849A1" w:rsidRPr="007849A1" w:rsidSect="009633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AD" w:rsidRDefault="00510EAD">
      <w:pPr>
        <w:ind w:firstLine="480"/>
      </w:pPr>
      <w:r>
        <w:separator/>
      </w:r>
    </w:p>
  </w:endnote>
  <w:endnote w:type="continuationSeparator" w:id="0">
    <w:p w:rsidR="00510EAD" w:rsidRDefault="00510EA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AD" w:rsidRDefault="00510EAD">
      <w:pPr>
        <w:ind w:firstLine="480"/>
      </w:pPr>
      <w:r>
        <w:separator/>
      </w:r>
    </w:p>
  </w:footnote>
  <w:footnote w:type="continuationSeparator" w:id="0">
    <w:p w:rsidR="00510EAD" w:rsidRDefault="00510EAD">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8EC"/>
    <w:multiLevelType w:val="multilevel"/>
    <w:tmpl w:val="B5A88E76"/>
    <w:lvl w:ilvl="0">
      <w:start w:val="1"/>
      <w:numFmt w:val="decimal"/>
      <w:pStyle w:val="Table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536B4D"/>
    <w:multiLevelType w:val="multilevel"/>
    <w:tmpl w:val="50AE9878"/>
    <w:lvl w:ilvl="0">
      <w:start w:val="1"/>
      <w:numFmt w:val="decimal"/>
      <w:pStyle w:val="1"/>
      <w:lvlText w:val="第 %1 章"/>
      <w:lvlJc w:val="left"/>
      <w:pPr>
        <w:tabs>
          <w:tab w:val="num" w:pos="0"/>
        </w:tabs>
        <w:ind w:left="432" w:hanging="432"/>
      </w:pPr>
      <w:rPr>
        <w:rFonts w:hint="eastAsia"/>
      </w:rPr>
    </w:lvl>
    <w:lvl w:ilvl="1">
      <w:start w:val="1"/>
      <w:numFmt w:val="decimal"/>
      <w:pStyle w:val="2"/>
      <w:lvlText w:val="%1.%2"/>
      <w:lvlJc w:val="left"/>
      <w:pPr>
        <w:tabs>
          <w:tab w:val="num" w:pos="0"/>
        </w:tabs>
        <w:ind w:left="576" w:hanging="576"/>
      </w:pPr>
      <w:rPr>
        <w:rFonts w:hint="eastAsia"/>
      </w:rPr>
    </w:lvl>
    <w:lvl w:ilvl="2">
      <w:start w:val="1"/>
      <w:numFmt w:val="decimal"/>
      <w:pStyle w:val="3"/>
      <w:lvlText w:val="%1.%2.%3"/>
      <w:lvlJc w:val="left"/>
      <w:pPr>
        <w:tabs>
          <w:tab w:val="num" w:pos="0"/>
        </w:tabs>
        <w:ind w:left="720" w:hanging="720"/>
      </w:pPr>
      <w:rPr>
        <w:rFonts w:hint="eastAsia"/>
      </w:rPr>
    </w:lvl>
    <w:lvl w:ilvl="3">
      <w:start w:val="1"/>
      <w:numFmt w:val="decimal"/>
      <w:pStyle w:val="4"/>
      <w:lvlText w:val="%1.%2.%3.%4"/>
      <w:lvlJc w:val="left"/>
      <w:pPr>
        <w:tabs>
          <w:tab w:val="num" w:pos="0"/>
        </w:tabs>
        <w:ind w:left="864" w:hanging="864"/>
      </w:pPr>
      <w:rPr>
        <w:rFonts w:hint="eastAsia"/>
      </w:rPr>
    </w:lvl>
    <w:lvl w:ilvl="4">
      <w:start w:val="1"/>
      <w:numFmt w:val="decimal"/>
      <w:pStyle w:val="5"/>
      <w:lvlText w:val="%1.%2.%3.%4.%5 "/>
      <w:lvlJc w:val="left"/>
      <w:pPr>
        <w:tabs>
          <w:tab w:val="num" w:pos="0"/>
        </w:tabs>
        <w:ind w:left="1008" w:hanging="1008"/>
      </w:pPr>
      <w:rPr>
        <w:rFonts w:hint="eastAsia"/>
      </w:rPr>
    </w:lvl>
    <w:lvl w:ilvl="5">
      <w:start w:val="1"/>
      <w:numFmt w:val="decimal"/>
      <w:pStyle w:val="6"/>
      <w:lvlText w:val="%1.%2.%3.%4.%5.%6"/>
      <w:lvlJc w:val="left"/>
      <w:pPr>
        <w:tabs>
          <w:tab w:val="num" w:pos="0"/>
        </w:tabs>
        <w:ind w:left="1152" w:hanging="1152"/>
      </w:pPr>
      <w:rPr>
        <w:rFonts w:hint="eastAsia"/>
      </w:rPr>
    </w:lvl>
    <w:lvl w:ilvl="6">
      <w:start w:val="1"/>
      <w:numFmt w:val="decimal"/>
      <w:pStyle w:val="7"/>
      <w:lvlText w:val="%7. "/>
      <w:lvlJc w:val="left"/>
      <w:pPr>
        <w:tabs>
          <w:tab w:val="num" w:pos="879"/>
        </w:tabs>
        <w:ind w:left="879" w:hanging="397"/>
      </w:pPr>
      <w:rPr>
        <w:rFonts w:hint="eastAsia"/>
      </w:rPr>
    </w:lvl>
    <w:lvl w:ilvl="7">
      <w:start w:val="1"/>
      <w:numFmt w:val="bullet"/>
      <w:pStyle w:val="8"/>
      <w:lvlText w:val=""/>
      <w:lvlJc w:val="left"/>
      <w:pPr>
        <w:tabs>
          <w:tab w:val="num" w:pos="1281"/>
        </w:tabs>
        <w:ind w:left="1281" w:hanging="402"/>
      </w:pPr>
      <w:rPr>
        <w:rFonts w:ascii="Symbol" w:hAnsi="Symbol" w:hint="default"/>
        <w:color w:val="auto"/>
      </w:rPr>
    </w:lvl>
    <w:lvl w:ilvl="8">
      <w:start w:val="1"/>
      <w:numFmt w:val="decimal"/>
      <w:lvlText w:val="%1.%2.%3.%4.%5.%6.%7.%8.%9"/>
      <w:lvlJc w:val="left"/>
      <w:pPr>
        <w:tabs>
          <w:tab w:val="num" w:pos="0"/>
        </w:tabs>
        <w:ind w:left="1584" w:hanging="1584"/>
      </w:pPr>
      <w:rPr>
        <w:rFonts w:hint="eastAsia"/>
      </w:rPr>
    </w:lvl>
  </w:abstractNum>
  <w:abstractNum w:abstractNumId="2">
    <w:nsid w:val="0E09196D"/>
    <w:multiLevelType w:val="multilevel"/>
    <w:tmpl w:val="96A00CC0"/>
    <w:lvl w:ilvl="0">
      <w:start w:val="1"/>
      <w:numFmt w:val="decimal"/>
      <w:pStyle w:val="z-"/>
      <w:lvlText w:val="(%1) "/>
      <w:lvlJc w:val="left"/>
      <w:pPr>
        <w:tabs>
          <w:tab w:val="num" w:pos="879"/>
        </w:tabs>
        <w:ind w:left="879" w:hanging="397"/>
      </w:pPr>
      <w:rPr>
        <w:rFonts w:hint="eastAsia"/>
      </w:rPr>
    </w:lvl>
    <w:lvl w:ilvl="1">
      <w:start w:val="1"/>
      <w:numFmt w:val="decimal"/>
      <w:lvlText w:val="%2)"/>
      <w:lvlJc w:val="left"/>
      <w:pPr>
        <w:tabs>
          <w:tab w:val="num" w:pos="1281"/>
        </w:tabs>
        <w:ind w:left="1281" w:hanging="402"/>
      </w:pPr>
      <w:rPr>
        <w:rFonts w:hint="default"/>
      </w:rPr>
    </w:lvl>
    <w:lvl w:ilvl="2">
      <w:start w:val="1"/>
      <w:numFmt w:val="bullet"/>
      <w:lvlText w:val=""/>
      <w:lvlJc w:val="left"/>
      <w:pPr>
        <w:tabs>
          <w:tab w:val="num" w:pos="1678"/>
        </w:tabs>
        <w:ind w:left="1678" w:hanging="397"/>
      </w:pPr>
      <w:rPr>
        <w:rFonts w:ascii="Symbol" w:hAnsi="Symbol" w:hint="default"/>
        <w:color w:val="auto"/>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E8774C1"/>
    <w:multiLevelType w:val="multilevel"/>
    <w:tmpl w:val="6A223C16"/>
    <w:styleLink w:val="a"/>
    <w:lvl w:ilvl="0">
      <w:start w:val="1"/>
      <w:numFmt w:val="decimal"/>
      <w:lvlText w:val="%1."/>
      <w:lvlJc w:val="left"/>
      <w:pPr>
        <w:tabs>
          <w:tab w:val="num" w:pos="880"/>
        </w:tabs>
        <w:ind w:left="880" w:hanging="400"/>
      </w:pPr>
      <w:rPr>
        <w:rFonts w:eastAsia="宋体" w:hint="eastAsia"/>
        <w:sz w:val="24"/>
      </w:rPr>
    </w:lvl>
    <w:lvl w:ilvl="1">
      <w:start w:val="1"/>
      <w:numFmt w:val="lowerLetter"/>
      <w:lvlText w:val="%2)"/>
      <w:lvlJc w:val="left"/>
      <w:pPr>
        <w:tabs>
          <w:tab w:val="num" w:pos="1280"/>
        </w:tabs>
        <w:ind w:left="1280" w:hanging="400"/>
      </w:pPr>
      <w:rPr>
        <w:rFonts w:hint="eastAsia"/>
      </w:rPr>
    </w:lvl>
    <w:lvl w:ilvl="2">
      <w:start w:val="1"/>
      <w:numFmt w:val="lowerRoman"/>
      <w:lvlText w:val="%3."/>
      <w:lvlJc w:val="right"/>
      <w:pPr>
        <w:tabs>
          <w:tab w:val="num" w:pos="1680"/>
        </w:tabs>
        <w:ind w:left="1680" w:hanging="40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
    <w:nsid w:val="16C70AA0"/>
    <w:multiLevelType w:val="hybridMultilevel"/>
    <w:tmpl w:val="397241E4"/>
    <w:lvl w:ilvl="0" w:tplc="912007D8">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DD2B73"/>
    <w:multiLevelType w:val="multilevel"/>
    <w:tmpl w:val="72C2F5E0"/>
    <w:lvl w:ilvl="0">
      <w:start w:val="1"/>
      <w:numFmt w:val="decimal"/>
      <w:pStyle w:val="Bulle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20DD71F8"/>
    <w:multiLevelType w:val="multilevel"/>
    <w:tmpl w:val="059EBC3E"/>
    <w:lvl w:ilvl="0">
      <w:start w:val="1"/>
      <w:numFmt w:val="bullet"/>
      <w:pStyle w:val="Bullets"/>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sz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sz w:val="18"/>
      </w:rPr>
    </w:lvl>
    <w:lvl w:ilvl="4">
      <w:start w:val="1"/>
      <w:numFmt w:val="bullet"/>
      <w:lvlText w:val=""/>
      <w:lvlJc w:val="left"/>
      <w:pPr>
        <w:tabs>
          <w:tab w:val="num" w:pos="1800"/>
        </w:tabs>
        <w:ind w:left="1800" w:hanging="360"/>
      </w:pPr>
      <w:rPr>
        <w:rFonts w:ascii="Wingdings" w:hAnsi="Wingdings" w:hint="default"/>
        <w:sz w:val="18"/>
      </w:rPr>
    </w:lvl>
    <w:lvl w:ilvl="5">
      <w:start w:val="1"/>
      <w:numFmt w:val="bullet"/>
      <w:lvlText w:val=""/>
      <w:lvlJc w:val="left"/>
      <w:pPr>
        <w:tabs>
          <w:tab w:val="num" w:pos="2160"/>
        </w:tabs>
        <w:ind w:left="2160" w:hanging="360"/>
      </w:pPr>
      <w:rPr>
        <w:rFonts w:ascii="Symbol" w:hAnsi="Symbol" w:hint="default"/>
        <w:sz w:val="18"/>
      </w:rPr>
    </w:lvl>
    <w:lvl w:ilvl="6">
      <w:start w:val="1"/>
      <w:numFmt w:val="bullet"/>
      <w:lvlText w:val=""/>
      <w:lvlJc w:val="left"/>
      <w:pPr>
        <w:tabs>
          <w:tab w:val="num" w:pos="2520"/>
        </w:tabs>
        <w:ind w:left="252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88A43AC"/>
    <w:multiLevelType w:val="multilevel"/>
    <w:tmpl w:val="E03852F2"/>
    <w:lvl w:ilvl="0">
      <w:start w:val="1"/>
      <w:numFmt w:val="decimal"/>
      <w:pStyle w:val="Z-0"/>
      <w:lvlText w:val="%1."/>
      <w:lvlJc w:val="left"/>
      <w:pPr>
        <w:tabs>
          <w:tab w:val="num" w:pos="879"/>
        </w:tabs>
        <w:ind w:left="879" w:hanging="397"/>
      </w:pPr>
      <w:rPr>
        <w:rFonts w:hint="eastAsia"/>
      </w:rPr>
    </w:lvl>
    <w:lvl w:ilvl="1">
      <w:start w:val="1"/>
      <w:numFmt w:val="decimal"/>
      <w:pStyle w:val="NumList2"/>
      <w:lvlText w:val="%2)"/>
      <w:lvlJc w:val="left"/>
      <w:pPr>
        <w:tabs>
          <w:tab w:val="num" w:pos="1281"/>
        </w:tabs>
        <w:ind w:left="1281" w:hanging="402"/>
      </w:pPr>
      <w:rPr>
        <w:rFonts w:hint="default"/>
      </w:rPr>
    </w:lvl>
    <w:lvl w:ilvl="2">
      <w:start w:val="1"/>
      <w:numFmt w:val="bullet"/>
      <w:pStyle w:val="NumList3"/>
      <w:lvlText w:val=""/>
      <w:lvlJc w:val="left"/>
      <w:pPr>
        <w:tabs>
          <w:tab w:val="num" w:pos="1678"/>
        </w:tabs>
        <w:ind w:left="1678" w:hanging="397"/>
      </w:pPr>
      <w:rPr>
        <w:rFonts w:ascii="Symbol" w:hAnsi="Symbol" w:hint="default"/>
        <w:color w:val="auto"/>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480524E2"/>
    <w:multiLevelType w:val="multilevel"/>
    <w:tmpl w:val="BACA65A8"/>
    <w:lvl w:ilvl="0">
      <w:start w:val="1"/>
      <w:numFmt w:val="bullet"/>
      <w:pStyle w:val="TableBullets"/>
      <w:lvlText w:val=""/>
      <w:lvlJc w:val="left"/>
      <w:pPr>
        <w:tabs>
          <w:tab w:val="num" w:pos="288"/>
        </w:tabs>
        <w:ind w:left="288" w:hanging="288"/>
      </w:pPr>
      <w:rPr>
        <w:rFonts w:ascii="Symbol" w:hAnsi="Symbol" w:hint="default"/>
        <w:sz w:val="18"/>
      </w:rPr>
    </w:lvl>
    <w:lvl w:ilvl="1">
      <w:start w:val="1"/>
      <w:numFmt w:val="bullet"/>
      <w:lvlText w:val=""/>
      <w:lvlJc w:val="left"/>
      <w:pPr>
        <w:tabs>
          <w:tab w:val="num" w:pos="576"/>
        </w:tabs>
        <w:ind w:left="576" w:hanging="288"/>
      </w:pPr>
      <w:rPr>
        <w:rFonts w:ascii="Symbol" w:hAnsi="Symbol" w:hint="default"/>
        <w:sz w:val="18"/>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sz w:val="18"/>
      </w:rPr>
    </w:lvl>
    <w:lvl w:ilvl="4">
      <w:start w:val="1"/>
      <w:numFmt w:val="bullet"/>
      <w:lvlText w:val=""/>
      <w:lvlJc w:val="left"/>
      <w:pPr>
        <w:tabs>
          <w:tab w:val="num" w:pos="1440"/>
        </w:tabs>
        <w:ind w:left="1440" w:hanging="288"/>
      </w:pPr>
      <w:rPr>
        <w:rFonts w:ascii="Wingdings" w:hAnsi="Wingdings" w:hint="default"/>
        <w:sz w:val="18"/>
      </w:rPr>
    </w:lvl>
    <w:lvl w:ilvl="5">
      <w:start w:val="1"/>
      <w:numFmt w:val="bullet"/>
      <w:lvlText w:val=""/>
      <w:lvlJc w:val="left"/>
      <w:pPr>
        <w:tabs>
          <w:tab w:val="num" w:pos="1728"/>
        </w:tabs>
        <w:ind w:left="1728" w:hanging="288"/>
      </w:pPr>
      <w:rPr>
        <w:rFonts w:ascii="Symbol" w:hAnsi="Symbol" w:hint="default"/>
        <w:sz w:val="18"/>
      </w:rPr>
    </w:lvl>
    <w:lvl w:ilvl="6">
      <w:start w:val="1"/>
      <w:numFmt w:val="bullet"/>
      <w:lvlText w:val=""/>
      <w:lvlJc w:val="left"/>
      <w:pPr>
        <w:tabs>
          <w:tab w:val="num" w:pos="2016"/>
        </w:tabs>
        <w:ind w:left="2016" w:hanging="288"/>
      </w:pPr>
      <w:rPr>
        <w:rFonts w:ascii="Symbol" w:hAnsi="Symbol" w:hint="default"/>
        <w:sz w:val="18"/>
      </w:rPr>
    </w:lvl>
    <w:lvl w:ilvl="7">
      <w:start w:val="1"/>
      <w:numFmt w:val="bullet"/>
      <w:lvlText w:val=""/>
      <w:lvlJc w:val="left"/>
      <w:pPr>
        <w:tabs>
          <w:tab w:val="num" w:pos="2304"/>
        </w:tabs>
        <w:ind w:left="2304" w:hanging="288"/>
      </w:pPr>
      <w:rPr>
        <w:rFonts w:ascii="Symbol" w:hAnsi="Symbol" w:hint="default"/>
      </w:rPr>
    </w:lvl>
    <w:lvl w:ilvl="8">
      <w:start w:val="1"/>
      <w:numFmt w:val="bullet"/>
      <w:lvlText w:val=""/>
      <w:lvlJc w:val="left"/>
      <w:pPr>
        <w:tabs>
          <w:tab w:val="num" w:pos="2592"/>
        </w:tabs>
        <w:ind w:left="2592" w:hanging="288"/>
      </w:pPr>
      <w:rPr>
        <w:rFonts w:ascii="Symbol" w:hAnsi="Symbol" w:hint="default"/>
      </w:rPr>
    </w:lvl>
  </w:abstractNum>
  <w:abstractNum w:abstractNumId="9">
    <w:nsid w:val="4CB0311B"/>
    <w:multiLevelType w:val="multilevel"/>
    <w:tmpl w:val="F912EA64"/>
    <w:lvl w:ilvl="0">
      <w:start w:val="1"/>
      <w:numFmt w:val="bullet"/>
      <w:pStyle w:val="Z-1"/>
      <w:lvlText w:val=""/>
      <w:lvlJc w:val="left"/>
      <w:pPr>
        <w:tabs>
          <w:tab w:val="num" w:pos="880"/>
        </w:tabs>
        <w:ind w:left="880" w:hanging="400"/>
      </w:pPr>
      <w:rPr>
        <w:rFonts w:ascii="Wingdings" w:hAnsi="Wingdings" w:hint="default"/>
      </w:rPr>
    </w:lvl>
    <w:lvl w:ilvl="1">
      <w:start w:val="1"/>
      <w:numFmt w:val="bullet"/>
      <w:lvlText w:val="-"/>
      <w:lvlJc w:val="left"/>
      <w:pPr>
        <w:tabs>
          <w:tab w:val="num" w:pos="1280"/>
        </w:tabs>
        <w:ind w:left="1280" w:hanging="400"/>
      </w:pPr>
      <w:rPr>
        <w:rFonts w:ascii="Tunga" w:hAnsi="Tunga" w:hint="default"/>
      </w:rPr>
    </w:lvl>
    <w:lvl w:ilvl="2">
      <w:start w:val="1"/>
      <w:numFmt w:val="bullet"/>
      <w:lvlText w:val=""/>
      <w:lvlJc w:val="left"/>
      <w:pPr>
        <w:tabs>
          <w:tab w:val="num" w:pos="1680"/>
        </w:tabs>
        <w:ind w:left="1680" w:hanging="400"/>
      </w:pPr>
      <w:rPr>
        <w:rFonts w:ascii="Wingdings" w:hAnsi="Wingdings" w:hint="default"/>
      </w:rPr>
    </w:lvl>
    <w:lvl w:ilvl="3">
      <w:start w:val="1"/>
      <w:numFmt w:val="lowerLetter"/>
      <w:lvlText w:val="%4."/>
      <w:lvlJc w:val="left"/>
      <w:pPr>
        <w:tabs>
          <w:tab w:val="num" w:pos="2080"/>
        </w:tabs>
        <w:ind w:left="2080" w:hanging="400"/>
      </w:pPr>
      <w:rPr>
        <w:rFonts w:hint="eastAsia"/>
      </w:rPr>
    </w:lvl>
    <w:lvl w:ilvl="4">
      <w:start w:val="1"/>
      <w:numFmt w:val="decimal"/>
      <w:lvlText w:val="%5."/>
      <w:lvlJc w:val="left"/>
      <w:pPr>
        <w:tabs>
          <w:tab w:val="num" w:pos="2384"/>
        </w:tabs>
        <w:ind w:left="2384" w:hanging="425"/>
      </w:pPr>
      <w:rPr>
        <w:rFonts w:hint="eastAsia"/>
      </w:rPr>
    </w:lvl>
    <w:lvl w:ilvl="5">
      <w:start w:val="1"/>
      <w:numFmt w:val="lowerLetter"/>
      <w:lvlText w:val="%6."/>
      <w:lvlJc w:val="left"/>
      <w:pPr>
        <w:tabs>
          <w:tab w:val="num" w:pos="2809"/>
        </w:tabs>
        <w:ind w:left="2809" w:hanging="425"/>
      </w:pPr>
      <w:rPr>
        <w:rFonts w:hint="eastAsia"/>
      </w:rPr>
    </w:lvl>
    <w:lvl w:ilvl="6">
      <w:start w:val="1"/>
      <w:numFmt w:val="lowerRoman"/>
      <w:lvlText w:val="%7."/>
      <w:lvlJc w:val="left"/>
      <w:pPr>
        <w:tabs>
          <w:tab w:val="num" w:pos="3235"/>
        </w:tabs>
        <w:ind w:left="3235" w:hanging="426"/>
      </w:pPr>
      <w:rPr>
        <w:rFonts w:hint="eastAsia"/>
      </w:rPr>
    </w:lvl>
    <w:lvl w:ilvl="7">
      <w:start w:val="1"/>
      <w:numFmt w:val="lowerLetter"/>
      <w:lvlText w:val="%8."/>
      <w:lvlJc w:val="left"/>
      <w:pPr>
        <w:tabs>
          <w:tab w:val="num" w:pos="3660"/>
        </w:tabs>
        <w:ind w:left="3660" w:hanging="425"/>
      </w:pPr>
      <w:rPr>
        <w:rFonts w:hint="eastAsia"/>
      </w:rPr>
    </w:lvl>
    <w:lvl w:ilvl="8">
      <w:start w:val="1"/>
      <w:numFmt w:val="lowerRoman"/>
      <w:lvlText w:val="%9."/>
      <w:lvlJc w:val="left"/>
      <w:pPr>
        <w:tabs>
          <w:tab w:val="num" w:pos="4085"/>
        </w:tabs>
        <w:ind w:left="4085" w:hanging="425"/>
      </w:pPr>
      <w:rPr>
        <w:rFonts w:hint="eastAsia"/>
      </w:rPr>
    </w:lvl>
  </w:abstractNum>
  <w:abstractNum w:abstractNumId="10">
    <w:nsid w:val="508133E3"/>
    <w:multiLevelType w:val="multilevel"/>
    <w:tmpl w:val="C40EDB60"/>
    <w:lvl w:ilvl="0">
      <w:start w:val="1"/>
      <w:numFmt w:val="decimal"/>
      <w:pStyle w:val="NumList1bold"/>
      <w:lvlText w:val="%1."/>
      <w:lvlJc w:val="left"/>
      <w:pPr>
        <w:tabs>
          <w:tab w:val="num" w:pos="880"/>
        </w:tabs>
        <w:ind w:left="880" w:hanging="400"/>
      </w:pPr>
      <w:rPr>
        <w:rFonts w:hint="default"/>
      </w:rPr>
    </w:lvl>
    <w:lvl w:ilvl="1">
      <w:start w:val="1"/>
      <w:numFmt w:val="decimal"/>
      <w:pStyle w:val="NumList2bold"/>
      <w:lvlText w:val="(%2) "/>
      <w:lvlJc w:val="left"/>
      <w:pPr>
        <w:tabs>
          <w:tab w:val="num" w:pos="1280"/>
        </w:tabs>
        <w:ind w:left="1280" w:hanging="400"/>
      </w:pPr>
      <w:rPr>
        <w:rFonts w:hint="default"/>
      </w:rPr>
    </w:lvl>
    <w:lvl w:ilvl="2">
      <w:start w:val="1"/>
      <w:numFmt w:val="bullet"/>
      <w:pStyle w:val="NumList3bold"/>
      <w:lvlText w:val=""/>
      <w:lvlJc w:val="left"/>
      <w:pPr>
        <w:tabs>
          <w:tab w:val="num" w:pos="1680"/>
        </w:tabs>
        <w:ind w:left="1680" w:hanging="400"/>
      </w:pPr>
      <w:rPr>
        <w:rFonts w:ascii="Wingdings" w:hAnsi="Wingdings" w:hint="default"/>
      </w:rPr>
    </w:lvl>
    <w:lvl w:ilvl="3">
      <w:start w:val="1"/>
      <w:numFmt w:val="bullet"/>
      <w:lvlText w:val=""/>
      <w:lvlJc w:val="left"/>
      <w:pPr>
        <w:tabs>
          <w:tab w:val="num" w:pos="2080"/>
        </w:tabs>
        <w:ind w:left="2080" w:hanging="400"/>
      </w:pPr>
      <w:rPr>
        <w:rFonts w:ascii="Wingdings" w:hAnsi="Wingdings" w:hint="default"/>
      </w:rPr>
    </w:lvl>
    <w:lvl w:ilvl="4">
      <w:start w:val="1"/>
      <w:numFmt w:val="decimal"/>
      <w:lvlText w:val="%5."/>
      <w:lvlJc w:val="left"/>
      <w:pPr>
        <w:tabs>
          <w:tab w:val="num" w:pos="2384"/>
        </w:tabs>
        <w:ind w:left="2384" w:hanging="425"/>
      </w:pPr>
      <w:rPr>
        <w:rFonts w:hint="eastAsia"/>
      </w:rPr>
    </w:lvl>
    <w:lvl w:ilvl="5">
      <w:start w:val="1"/>
      <w:numFmt w:val="lowerLetter"/>
      <w:lvlText w:val="%6."/>
      <w:lvlJc w:val="left"/>
      <w:pPr>
        <w:tabs>
          <w:tab w:val="num" w:pos="2809"/>
        </w:tabs>
        <w:ind w:left="2809" w:hanging="425"/>
      </w:pPr>
      <w:rPr>
        <w:rFonts w:hint="eastAsia"/>
      </w:rPr>
    </w:lvl>
    <w:lvl w:ilvl="6">
      <w:start w:val="1"/>
      <w:numFmt w:val="lowerRoman"/>
      <w:lvlText w:val="%7."/>
      <w:lvlJc w:val="left"/>
      <w:pPr>
        <w:tabs>
          <w:tab w:val="num" w:pos="3235"/>
        </w:tabs>
        <w:ind w:left="3235" w:hanging="426"/>
      </w:pPr>
      <w:rPr>
        <w:rFonts w:hint="eastAsia"/>
      </w:rPr>
    </w:lvl>
    <w:lvl w:ilvl="7">
      <w:start w:val="1"/>
      <w:numFmt w:val="lowerLetter"/>
      <w:lvlText w:val="%8."/>
      <w:lvlJc w:val="left"/>
      <w:pPr>
        <w:tabs>
          <w:tab w:val="num" w:pos="3660"/>
        </w:tabs>
        <w:ind w:left="3660" w:hanging="425"/>
      </w:pPr>
      <w:rPr>
        <w:rFonts w:hint="eastAsia"/>
      </w:rPr>
    </w:lvl>
    <w:lvl w:ilvl="8">
      <w:start w:val="1"/>
      <w:numFmt w:val="lowerRoman"/>
      <w:lvlText w:val="%9."/>
      <w:lvlJc w:val="left"/>
      <w:pPr>
        <w:tabs>
          <w:tab w:val="num" w:pos="4085"/>
        </w:tabs>
        <w:ind w:left="4085" w:hanging="425"/>
      </w:pPr>
      <w:rPr>
        <w:rFonts w:hint="eastAsia"/>
      </w:rPr>
    </w:lvl>
  </w:abstractNum>
  <w:abstractNum w:abstractNumId="11">
    <w:nsid w:val="51975963"/>
    <w:multiLevelType w:val="multilevel"/>
    <w:tmpl w:val="A2506B74"/>
    <w:lvl w:ilvl="0">
      <w:start w:val="1"/>
      <w:numFmt w:val="decimal"/>
      <w:pStyle w:val="Z-2"/>
      <w:lvlText w:val="（%1） "/>
      <w:lvlJc w:val="left"/>
      <w:pPr>
        <w:tabs>
          <w:tab w:val="num" w:pos="879"/>
        </w:tabs>
        <w:ind w:left="879" w:hanging="397"/>
      </w:pPr>
      <w:rPr>
        <w:rFonts w:hint="eastAsia"/>
      </w:rPr>
    </w:lvl>
    <w:lvl w:ilvl="1">
      <w:start w:val="1"/>
      <w:numFmt w:val="bullet"/>
      <w:lvlText w:val=""/>
      <w:lvlJc w:val="left"/>
      <w:pPr>
        <w:tabs>
          <w:tab w:val="num" w:pos="1281"/>
        </w:tabs>
        <w:ind w:left="1281" w:hanging="402"/>
      </w:pPr>
      <w:rPr>
        <w:rFonts w:ascii="Wingdings" w:hAnsi="Wingdings" w:hint="default"/>
      </w:rPr>
    </w:lvl>
    <w:lvl w:ilvl="2">
      <w:start w:val="1"/>
      <w:numFmt w:val="bullet"/>
      <w:lvlText w:val=""/>
      <w:lvlJc w:val="left"/>
      <w:pPr>
        <w:tabs>
          <w:tab w:val="num" w:pos="1678"/>
        </w:tabs>
        <w:ind w:left="1678" w:hanging="397"/>
      </w:pPr>
      <w:rPr>
        <w:rFonts w:ascii="Symbol" w:hAnsi="Symbol" w:hint="default"/>
        <w:color w:val="auto"/>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37249CA"/>
    <w:multiLevelType w:val="multilevel"/>
    <w:tmpl w:val="A0B27F4A"/>
    <w:styleLink w:val="a0"/>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900"/>
        </w:tabs>
        <w:ind w:left="1380" w:hanging="420"/>
      </w:pPr>
      <w:rPr>
        <w:rFonts w:ascii="Tunga" w:hAnsi="Tunga" w:hint="default"/>
      </w:rPr>
    </w:lvl>
    <w:lvl w:ilvl="2">
      <w:start w:val="1"/>
      <w:numFmt w:val="bullet"/>
      <w:lvlText w:val=""/>
      <w:lvlJc w:val="left"/>
      <w:pPr>
        <w:tabs>
          <w:tab w:val="num" w:pos="900"/>
        </w:tabs>
        <w:ind w:left="1860" w:hanging="420"/>
      </w:pPr>
      <w:rPr>
        <w:rFonts w:ascii="Wingdings" w:hAnsi="Wingdings" w:hint="default"/>
      </w:rPr>
    </w:lvl>
    <w:lvl w:ilvl="3">
      <w:start w:val="1"/>
      <w:numFmt w:val="decimal"/>
      <w:lvlText w:val="%4."/>
      <w:lvlJc w:val="left"/>
      <w:pPr>
        <w:tabs>
          <w:tab w:val="num" w:pos="2160"/>
        </w:tabs>
        <w:ind w:left="2160" w:hanging="420"/>
      </w:pPr>
    </w:lvl>
    <w:lvl w:ilvl="4">
      <w:start w:val="1"/>
      <w:numFmt w:val="bullet"/>
      <w:lvlRestart w:val="0"/>
      <w:lvlText w:val="-"/>
      <w:lvlJc w:val="left"/>
      <w:pPr>
        <w:tabs>
          <w:tab w:val="num" w:pos="2579"/>
        </w:tabs>
        <w:ind w:left="2579" w:hanging="419"/>
      </w:pPr>
      <w:rPr>
        <w:rFonts w:ascii="Tunga" w:hAnsi="Tunga" w:cs="Tunga" w:hint="default"/>
      </w:r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nsid w:val="6BE506AE"/>
    <w:multiLevelType w:val="hybridMultilevel"/>
    <w:tmpl w:val="E99CB244"/>
    <w:lvl w:ilvl="0" w:tplc="77D6B3A4">
      <w:start w:val="1"/>
      <w:numFmt w:val="bullet"/>
      <w:pStyle w:val="Bullet"/>
      <w:lvlText w:val=""/>
      <w:lvlJc w:val="left"/>
      <w:pPr>
        <w:tabs>
          <w:tab w:val="num" w:pos="1080"/>
        </w:tabs>
        <w:ind w:left="1080" w:hanging="360"/>
      </w:pPr>
      <w:rPr>
        <w:rFonts w:ascii="Wingdings 2" w:hAnsi="Wingdings 2" w:hint="default"/>
        <w:b/>
        <w:i w:val="0"/>
        <w:sz w:val="18"/>
        <w:szCs w:val="18"/>
      </w:rPr>
    </w:lvl>
    <w:lvl w:ilvl="1" w:tplc="34E0DEA6" w:tentative="1">
      <w:start w:val="1"/>
      <w:numFmt w:val="bullet"/>
      <w:lvlText w:val="o"/>
      <w:lvlJc w:val="left"/>
      <w:pPr>
        <w:tabs>
          <w:tab w:val="num" w:pos="720"/>
        </w:tabs>
        <w:ind w:left="720" w:hanging="360"/>
      </w:pPr>
      <w:rPr>
        <w:rFonts w:ascii="Courier New" w:hAnsi="Courier New" w:cs="Courier New" w:hint="default"/>
      </w:rPr>
    </w:lvl>
    <w:lvl w:ilvl="2" w:tplc="34FCF148" w:tentative="1">
      <w:start w:val="1"/>
      <w:numFmt w:val="bullet"/>
      <w:lvlText w:val=""/>
      <w:lvlJc w:val="left"/>
      <w:pPr>
        <w:tabs>
          <w:tab w:val="num" w:pos="1440"/>
        </w:tabs>
        <w:ind w:left="1440" w:hanging="360"/>
      </w:pPr>
      <w:rPr>
        <w:rFonts w:ascii="Wingdings" w:hAnsi="Wingdings" w:hint="default"/>
      </w:rPr>
    </w:lvl>
    <w:lvl w:ilvl="3" w:tplc="1FC4E31A" w:tentative="1">
      <w:start w:val="1"/>
      <w:numFmt w:val="bullet"/>
      <w:lvlText w:val=""/>
      <w:lvlJc w:val="left"/>
      <w:pPr>
        <w:tabs>
          <w:tab w:val="num" w:pos="2160"/>
        </w:tabs>
        <w:ind w:left="2160" w:hanging="360"/>
      </w:pPr>
      <w:rPr>
        <w:rFonts w:ascii="Symbol" w:hAnsi="Symbol" w:hint="default"/>
      </w:rPr>
    </w:lvl>
    <w:lvl w:ilvl="4" w:tplc="117E65FC" w:tentative="1">
      <w:start w:val="1"/>
      <w:numFmt w:val="bullet"/>
      <w:lvlText w:val="o"/>
      <w:lvlJc w:val="left"/>
      <w:pPr>
        <w:tabs>
          <w:tab w:val="num" w:pos="2880"/>
        </w:tabs>
        <w:ind w:left="2880" w:hanging="360"/>
      </w:pPr>
      <w:rPr>
        <w:rFonts w:ascii="Courier New" w:hAnsi="Courier New" w:cs="Courier New" w:hint="default"/>
      </w:rPr>
    </w:lvl>
    <w:lvl w:ilvl="5" w:tplc="E7B0CB92" w:tentative="1">
      <w:start w:val="1"/>
      <w:numFmt w:val="bullet"/>
      <w:lvlText w:val=""/>
      <w:lvlJc w:val="left"/>
      <w:pPr>
        <w:tabs>
          <w:tab w:val="num" w:pos="3600"/>
        </w:tabs>
        <w:ind w:left="3600" w:hanging="360"/>
      </w:pPr>
      <w:rPr>
        <w:rFonts w:ascii="Wingdings" w:hAnsi="Wingdings" w:hint="default"/>
      </w:rPr>
    </w:lvl>
    <w:lvl w:ilvl="6" w:tplc="181AF100" w:tentative="1">
      <w:start w:val="1"/>
      <w:numFmt w:val="bullet"/>
      <w:lvlText w:val=""/>
      <w:lvlJc w:val="left"/>
      <w:pPr>
        <w:tabs>
          <w:tab w:val="num" w:pos="4320"/>
        </w:tabs>
        <w:ind w:left="4320" w:hanging="360"/>
      </w:pPr>
      <w:rPr>
        <w:rFonts w:ascii="Symbol" w:hAnsi="Symbol" w:hint="default"/>
      </w:rPr>
    </w:lvl>
    <w:lvl w:ilvl="7" w:tplc="19289A26" w:tentative="1">
      <w:start w:val="1"/>
      <w:numFmt w:val="bullet"/>
      <w:lvlText w:val="o"/>
      <w:lvlJc w:val="left"/>
      <w:pPr>
        <w:tabs>
          <w:tab w:val="num" w:pos="5040"/>
        </w:tabs>
        <w:ind w:left="5040" w:hanging="360"/>
      </w:pPr>
      <w:rPr>
        <w:rFonts w:ascii="Courier New" w:hAnsi="Courier New" w:cs="Courier New" w:hint="default"/>
      </w:rPr>
    </w:lvl>
    <w:lvl w:ilvl="8" w:tplc="4A2CFB3C" w:tentative="1">
      <w:start w:val="1"/>
      <w:numFmt w:val="bullet"/>
      <w:lvlText w:val=""/>
      <w:lvlJc w:val="left"/>
      <w:pPr>
        <w:tabs>
          <w:tab w:val="num" w:pos="5760"/>
        </w:tabs>
        <w:ind w:left="5760" w:hanging="360"/>
      </w:pPr>
      <w:rPr>
        <w:rFonts w:ascii="Wingdings" w:hAnsi="Wingdings" w:hint="default"/>
      </w:rPr>
    </w:lvl>
  </w:abstractNum>
  <w:abstractNum w:abstractNumId="14">
    <w:nsid w:val="71EE6C3F"/>
    <w:multiLevelType w:val="singleLevel"/>
    <w:tmpl w:val="71EE6C3F"/>
    <w:lvl w:ilvl="0">
      <w:start w:val="1"/>
      <w:numFmt w:val="decimal"/>
      <w:suff w:val="nothing"/>
      <w:lvlText w:val="（%1）"/>
      <w:lvlJc w:val="left"/>
    </w:lvl>
  </w:abstractNum>
  <w:abstractNum w:abstractNumId="15">
    <w:nsid w:val="78175B8D"/>
    <w:multiLevelType w:val="multilevel"/>
    <w:tmpl w:val="01D21936"/>
    <w:styleLink w:val="a1"/>
    <w:lvl w:ilvl="0">
      <w:start w:val="1"/>
      <w:numFmt w:val="decimal"/>
      <w:lvlText w:val="%1"/>
      <w:lvlJc w:val="left"/>
      <w:pPr>
        <w:tabs>
          <w:tab w:val="num" w:pos="880"/>
        </w:tabs>
        <w:ind w:left="880" w:hanging="400"/>
      </w:pPr>
      <w:rPr>
        <w:rFonts w:hint="default"/>
      </w:rPr>
    </w:lvl>
    <w:lvl w:ilvl="1">
      <w:start w:val="1"/>
      <w:numFmt w:val="bullet"/>
      <w:lvlText w:val=""/>
      <w:lvlJc w:val="left"/>
      <w:pPr>
        <w:tabs>
          <w:tab w:val="num" w:pos="1280"/>
        </w:tabs>
        <w:ind w:left="1280" w:hanging="400"/>
      </w:pPr>
      <w:rPr>
        <w:rFonts w:ascii="Wingdings" w:hAnsi="Wingdings" w:hint="default"/>
      </w:rPr>
    </w:lvl>
    <w:lvl w:ilvl="2">
      <w:start w:val="1"/>
      <w:numFmt w:val="bullet"/>
      <w:lvlText w:val="-"/>
      <w:lvlJc w:val="left"/>
      <w:pPr>
        <w:tabs>
          <w:tab w:val="num" w:pos="1680"/>
        </w:tabs>
        <w:ind w:left="1680" w:hanging="400"/>
      </w:pPr>
      <w:rPr>
        <w:rFonts w:ascii="Tunga" w:hAnsi="Tunga" w:hint="default"/>
      </w:rPr>
    </w:lvl>
    <w:lvl w:ilvl="3">
      <w:start w:val="1"/>
      <w:numFmt w:val="bullet"/>
      <w:lvlText w:val=""/>
      <w:lvlJc w:val="left"/>
      <w:pPr>
        <w:tabs>
          <w:tab w:val="num" w:pos="2080"/>
        </w:tabs>
        <w:ind w:left="2080" w:hanging="400"/>
      </w:pPr>
      <w:rPr>
        <w:rFonts w:ascii="Wingdings" w:hAnsi="Wingdings" w:hint="default"/>
      </w:rPr>
    </w:lvl>
    <w:lvl w:ilvl="4">
      <w:start w:val="1"/>
      <w:numFmt w:val="decimal"/>
      <w:lvlText w:val="%1.%2.%3.%4.%5"/>
      <w:lvlJc w:val="left"/>
      <w:pPr>
        <w:tabs>
          <w:tab w:val="num" w:pos="3271"/>
        </w:tabs>
        <w:ind w:left="3271" w:hanging="850"/>
      </w:pPr>
      <w:rPr>
        <w:rFonts w:hint="eastAsia"/>
      </w:rPr>
    </w:lvl>
    <w:lvl w:ilvl="5">
      <w:start w:val="1"/>
      <w:numFmt w:val="decimal"/>
      <w:lvlText w:val="%1.%2.%3.%4.%5.%6"/>
      <w:lvlJc w:val="left"/>
      <w:pPr>
        <w:tabs>
          <w:tab w:val="num" w:pos="3980"/>
        </w:tabs>
        <w:ind w:left="3980" w:hanging="1134"/>
      </w:pPr>
      <w:rPr>
        <w:rFonts w:hint="eastAsia"/>
      </w:rPr>
    </w:lvl>
    <w:lvl w:ilvl="6">
      <w:start w:val="1"/>
      <w:numFmt w:val="decimal"/>
      <w:lvlText w:val="%1.%2.%3.%4.%5.%6.%7"/>
      <w:lvlJc w:val="left"/>
      <w:pPr>
        <w:tabs>
          <w:tab w:val="num" w:pos="4547"/>
        </w:tabs>
        <w:ind w:left="4547" w:hanging="1276"/>
      </w:pPr>
      <w:rPr>
        <w:rFonts w:hint="eastAsia"/>
      </w:rPr>
    </w:lvl>
    <w:lvl w:ilvl="7">
      <w:start w:val="1"/>
      <w:numFmt w:val="decimal"/>
      <w:lvlText w:val="%1.%2.%3.%4.%5.%6.%7.%8"/>
      <w:lvlJc w:val="left"/>
      <w:pPr>
        <w:tabs>
          <w:tab w:val="num" w:pos="5114"/>
        </w:tabs>
        <w:ind w:left="5114" w:hanging="1418"/>
      </w:pPr>
      <w:rPr>
        <w:rFonts w:hint="eastAsia"/>
      </w:rPr>
    </w:lvl>
    <w:lvl w:ilvl="8">
      <w:start w:val="1"/>
      <w:numFmt w:val="decimal"/>
      <w:lvlText w:val="%1.%2.%3.%4.%5.%6.%7.%8.%9"/>
      <w:lvlJc w:val="left"/>
      <w:pPr>
        <w:tabs>
          <w:tab w:val="num" w:pos="5822"/>
        </w:tabs>
        <w:ind w:left="5822" w:hanging="1700"/>
      </w:pPr>
      <w:rPr>
        <w:rFonts w:hint="eastAsia"/>
      </w:rPr>
    </w:lvl>
  </w:abstractNum>
  <w:num w:numId="1">
    <w:abstractNumId w:val="13"/>
  </w:num>
  <w:num w:numId="2">
    <w:abstractNumId w:val="5"/>
  </w:num>
  <w:num w:numId="3">
    <w:abstractNumId w:val="6"/>
  </w:num>
  <w:num w:numId="4">
    <w:abstractNumId w:val="12"/>
  </w:num>
  <w:num w:numId="5">
    <w:abstractNumId w:val="15"/>
  </w:num>
  <w:num w:numId="6">
    <w:abstractNumId w:val="3"/>
  </w:num>
  <w:num w:numId="7">
    <w:abstractNumId w:val="8"/>
  </w:num>
  <w:num w:numId="8">
    <w:abstractNumId w:val="9"/>
  </w:num>
  <w:num w:numId="9">
    <w:abstractNumId w:val="11"/>
  </w:num>
  <w:num w:numId="10">
    <w:abstractNumId w:val="10"/>
  </w:num>
  <w:num w:numId="11">
    <w:abstractNumId w:val="1"/>
  </w:num>
  <w:num w:numId="12">
    <w:abstractNumId w:val="0"/>
  </w:num>
  <w:num w:numId="13">
    <w:abstractNumId w:val="1"/>
  </w:num>
  <w:num w:numId="14">
    <w:abstractNumId w:val="1"/>
  </w:num>
  <w:num w:numId="15">
    <w:abstractNumId w:val="1"/>
  </w:num>
  <w:num w:numId="16">
    <w:abstractNumId w:val="11"/>
  </w:num>
  <w:num w:numId="17">
    <w:abstractNumId w:val="2"/>
  </w:num>
  <w:num w:numId="18">
    <w:abstractNumId w:val="2"/>
  </w:num>
  <w:num w:numId="19">
    <w:abstractNumId w:val="2"/>
  </w:num>
  <w:num w:numId="20">
    <w:abstractNumId w:val="7"/>
  </w:num>
  <w:num w:numId="21">
    <w:abstractNumId w:val="7"/>
  </w:num>
  <w:num w:numId="22">
    <w:abstractNumId w:val="8"/>
  </w:num>
  <w:num w:numId="23">
    <w:abstractNumId w:val="14"/>
  </w:num>
  <w:num w:numId="24">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2B8"/>
    <w:rsid w:val="00001F32"/>
    <w:rsid w:val="0000229C"/>
    <w:rsid w:val="00002D6F"/>
    <w:rsid w:val="00005EB9"/>
    <w:rsid w:val="0000617D"/>
    <w:rsid w:val="0000689B"/>
    <w:rsid w:val="00007A39"/>
    <w:rsid w:val="00007FE7"/>
    <w:rsid w:val="000118B8"/>
    <w:rsid w:val="00013F39"/>
    <w:rsid w:val="00015F94"/>
    <w:rsid w:val="00016B04"/>
    <w:rsid w:val="00016CBE"/>
    <w:rsid w:val="00016D47"/>
    <w:rsid w:val="00016E48"/>
    <w:rsid w:val="00017FB0"/>
    <w:rsid w:val="000207BB"/>
    <w:rsid w:val="00020C15"/>
    <w:rsid w:val="000216A6"/>
    <w:rsid w:val="00022F42"/>
    <w:rsid w:val="000252D9"/>
    <w:rsid w:val="00025691"/>
    <w:rsid w:val="0002733A"/>
    <w:rsid w:val="000274CF"/>
    <w:rsid w:val="000323E9"/>
    <w:rsid w:val="00035207"/>
    <w:rsid w:val="00036028"/>
    <w:rsid w:val="000365A0"/>
    <w:rsid w:val="00037691"/>
    <w:rsid w:val="00042F5A"/>
    <w:rsid w:val="00043180"/>
    <w:rsid w:val="00043945"/>
    <w:rsid w:val="000451B8"/>
    <w:rsid w:val="00045516"/>
    <w:rsid w:val="0004621C"/>
    <w:rsid w:val="0005026E"/>
    <w:rsid w:val="00050D58"/>
    <w:rsid w:val="00051447"/>
    <w:rsid w:val="00051515"/>
    <w:rsid w:val="000520E5"/>
    <w:rsid w:val="0005351E"/>
    <w:rsid w:val="00053F65"/>
    <w:rsid w:val="0005640B"/>
    <w:rsid w:val="00056DF2"/>
    <w:rsid w:val="000611C9"/>
    <w:rsid w:val="00061C70"/>
    <w:rsid w:val="00061C75"/>
    <w:rsid w:val="00063701"/>
    <w:rsid w:val="000649A1"/>
    <w:rsid w:val="00064FD7"/>
    <w:rsid w:val="000658FD"/>
    <w:rsid w:val="00065BEF"/>
    <w:rsid w:val="000661FB"/>
    <w:rsid w:val="000662E9"/>
    <w:rsid w:val="000666F9"/>
    <w:rsid w:val="00067BB3"/>
    <w:rsid w:val="000706E6"/>
    <w:rsid w:val="00071B44"/>
    <w:rsid w:val="00071B56"/>
    <w:rsid w:val="00071CE2"/>
    <w:rsid w:val="00071DF0"/>
    <w:rsid w:val="0007243C"/>
    <w:rsid w:val="00072990"/>
    <w:rsid w:val="00073C44"/>
    <w:rsid w:val="00074771"/>
    <w:rsid w:val="00074D49"/>
    <w:rsid w:val="0007583A"/>
    <w:rsid w:val="0007651E"/>
    <w:rsid w:val="00076F9F"/>
    <w:rsid w:val="00080EA5"/>
    <w:rsid w:val="0008220B"/>
    <w:rsid w:val="000822A7"/>
    <w:rsid w:val="00082410"/>
    <w:rsid w:val="00082661"/>
    <w:rsid w:val="00083BDD"/>
    <w:rsid w:val="000840AD"/>
    <w:rsid w:val="0008467D"/>
    <w:rsid w:val="00084F7F"/>
    <w:rsid w:val="000866DD"/>
    <w:rsid w:val="000867CA"/>
    <w:rsid w:val="00086B05"/>
    <w:rsid w:val="00086C8A"/>
    <w:rsid w:val="00087DE9"/>
    <w:rsid w:val="00090CB8"/>
    <w:rsid w:val="0009176B"/>
    <w:rsid w:val="00092F5E"/>
    <w:rsid w:val="00094051"/>
    <w:rsid w:val="00096276"/>
    <w:rsid w:val="00096379"/>
    <w:rsid w:val="00097643"/>
    <w:rsid w:val="000A0E70"/>
    <w:rsid w:val="000A1070"/>
    <w:rsid w:val="000A1BC1"/>
    <w:rsid w:val="000A27E3"/>
    <w:rsid w:val="000A3C58"/>
    <w:rsid w:val="000A504E"/>
    <w:rsid w:val="000A718E"/>
    <w:rsid w:val="000A7565"/>
    <w:rsid w:val="000A763F"/>
    <w:rsid w:val="000B2807"/>
    <w:rsid w:val="000B4067"/>
    <w:rsid w:val="000B412E"/>
    <w:rsid w:val="000B4B11"/>
    <w:rsid w:val="000B4FA7"/>
    <w:rsid w:val="000B606C"/>
    <w:rsid w:val="000B68EC"/>
    <w:rsid w:val="000B7802"/>
    <w:rsid w:val="000C255A"/>
    <w:rsid w:val="000C3575"/>
    <w:rsid w:val="000C502B"/>
    <w:rsid w:val="000C559D"/>
    <w:rsid w:val="000C5C36"/>
    <w:rsid w:val="000C61C1"/>
    <w:rsid w:val="000C7907"/>
    <w:rsid w:val="000D047B"/>
    <w:rsid w:val="000D211C"/>
    <w:rsid w:val="000D2824"/>
    <w:rsid w:val="000D4B59"/>
    <w:rsid w:val="000D570D"/>
    <w:rsid w:val="000D7EE6"/>
    <w:rsid w:val="000E0053"/>
    <w:rsid w:val="000E052A"/>
    <w:rsid w:val="000E0AD3"/>
    <w:rsid w:val="000E0FCB"/>
    <w:rsid w:val="000E3DBB"/>
    <w:rsid w:val="000E425C"/>
    <w:rsid w:val="000E4EA9"/>
    <w:rsid w:val="000E64BB"/>
    <w:rsid w:val="000E7FD6"/>
    <w:rsid w:val="000F064B"/>
    <w:rsid w:val="000F18BD"/>
    <w:rsid w:val="000F18D2"/>
    <w:rsid w:val="000F2476"/>
    <w:rsid w:val="000F2FB2"/>
    <w:rsid w:val="000F3223"/>
    <w:rsid w:val="000F3612"/>
    <w:rsid w:val="000F3A79"/>
    <w:rsid w:val="000F4129"/>
    <w:rsid w:val="000F6A66"/>
    <w:rsid w:val="000F7307"/>
    <w:rsid w:val="00100118"/>
    <w:rsid w:val="00101A1D"/>
    <w:rsid w:val="001028F4"/>
    <w:rsid w:val="00103DA4"/>
    <w:rsid w:val="00103F65"/>
    <w:rsid w:val="001044F0"/>
    <w:rsid w:val="00105BD0"/>
    <w:rsid w:val="00105FFF"/>
    <w:rsid w:val="0010602C"/>
    <w:rsid w:val="00106973"/>
    <w:rsid w:val="00106977"/>
    <w:rsid w:val="00107046"/>
    <w:rsid w:val="001070B8"/>
    <w:rsid w:val="00110A42"/>
    <w:rsid w:val="0011142F"/>
    <w:rsid w:val="001124CF"/>
    <w:rsid w:val="00113A80"/>
    <w:rsid w:val="00113FC9"/>
    <w:rsid w:val="00114DAD"/>
    <w:rsid w:val="00115005"/>
    <w:rsid w:val="00115671"/>
    <w:rsid w:val="00117513"/>
    <w:rsid w:val="001208F7"/>
    <w:rsid w:val="0012131C"/>
    <w:rsid w:val="0012166D"/>
    <w:rsid w:val="00122E2F"/>
    <w:rsid w:val="00123AA8"/>
    <w:rsid w:val="00123C33"/>
    <w:rsid w:val="00123FBD"/>
    <w:rsid w:val="00124D12"/>
    <w:rsid w:val="00126F58"/>
    <w:rsid w:val="001317EA"/>
    <w:rsid w:val="00135068"/>
    <w:rsid w:val="00135A85"/>
    <w:rsid w:val="00135B82"/>
    <w:rsid w:val="00136B6C"/>
    <w:rsid w:val="00137413"/>
    <w:rsid w:val="00140301"/>
    <w:rsid w:val="001404C7"/>
    <w:rsid w:val="00140637"/>
    <w:rsid w:val="0014096A"/>
    <w:rsid w:val="001416D2"/>
    <w:rsid w:val="001425CB"/>
    <w:rsid w:val="00143C16"/>
    <w:rsid w:val="00146A4B"/>
    <w:rsid w:val="00146E82"/>
    <w:rsid w:val="00147505"/>
    <w:rsid w:val="00147991"/>
    <w:rsid w:val="00147AB5"/>
    <w:rsid w:val="00147EB7"/>
    <w:rsid w:val="00150287"/>
    <w:rsid w:val="00150F6A"/>
    <w:rsid w:val="00152817"/>
    <w:rsid w:val="001532E8"/>
    <w:rsid w:val="001547C0"/>
    <w:rsid w:val="0015503C"/>
    <w:rsid w:val="0015604A"/>
    <w:rsid w:val="00156B5C"/>
    <w:rsid w:val="00156D64"/>
    <w:rsid w:val="001571A5"/>
    <w:rsid w:val="00157689"/>
    <w:rsid w:val="00157971"/>
    <w:rsid w:val="00157EE0"/>
    <w:rsid w:val="001616F9"/>
    <w:rsid w:val="00162790"/>
    <w:rsid w:val="001635F1"/>
    <w:rsid w:val="00165C81"/>
    <w:rsid w:val="00165CB4"/>
    <w:rsid w:val="00166FF4"/>
    <w:rsid w:val="00167755"/>
    <w:rsid w:val="001700B7"/>
    <w:rsid w:val="00170210"/>
    <w:rsid w:val="001715CA"/>
    <w:rsid w:val="00171E2A"/>
    <w:rsid w:val="00171E57"/>
    <w:rsid w:val="00172E6D"/>
    <w:rsid w:val="0017313E"/>
    <w:rsid w:val="00174372"/>
    <w:rsid w:val="0017533C"/>
    <w:rsid w:val="0017622B"/>
    <w:rsid w:val="00176549"/>
    <w:rsid w:val="00176C72"/>
    <w:rsid w:val="00181B32"/>
    <w:rsid w:val="00183DBB"/>
    <w:rsid w:val="001847C6"/>
    <w:rsid w:val="00184874"/>
    <w:rsid w:val="00185BBD"/>
    <w:rsid w:val="00190E65"/>
    <w:rsid w:val="001913F3"/>
    <w:rsid w:val="00193559"/>
    <w:rsid w:val="001944BF"/>
    <w:rsid w:val="00194572"/>
    <w:rsid w:val="00196A41"/>
    <w:rsid w:val="00196A86"/>
    <w:rsid w:val="00196F24"/>
    <w:rsid w:val="00197BFD"/>
    <w:rsid w:val="00197C39"/>
    <w:rsid w:val="001A0674"/>
    <w:rsid w:val="001A1CF0"/>
    <w:rsid w:val="001A2A98"/>
    <w:rsid w:val="001A3F5B"/>
    <w:rsid w:val="001A66EF"/>
    <w:rsid w:val="001A6C07"/>
    <w:rsid w:val="001B05B6"/>
    <w:rsid w:val="001B07A7"/>
    <w:rsid w:val="001B299D"/>
    <w:rsid w:val="001B5C35"/>
    <w:rsid w:val="001B633F"/>
    <w:rsid w:val="001B6E3A"/>
    <w:rsid w:val="001B76C1"/>
    <w:rsid w:val="001B778B"/>
    <w:rsid w:val="001C028E"/>
    <w:rsid w:val="001C1D3A"/>
    <w:rsid w:val="001C341D"/>
    <w:rsid w:val="001C4A3B"/>
    <w:rsid w:val="001C4E5C"/>
    <w:rsid w:val="001C62EB"/>
    <w:rsid w:val="001D08E5"/>
    <w:rsid w:val="001D3C52"/>
    <w:rsid w:val="001D3FC8"/>
    <w:rsid w:val="001D632F"/>
    <w:rsid w:val="001D6372"/>
    <w:rsid w:val="001D6601"/>
    <w:rsid w:val="001D6B01"/>
    <w:rsid w:val="001D7B37"/>
    <w:rsid w:val="001E0684"/>
    <w:rsid w:val="001E0C66"/>
    <w:rsid w:val="001E2C55"/>
    <w:rsid w:val="001E2DDE"/>
    <w:rsid w:val="001E44B3"/>
    <w:rsid w:val="001E4D6E"/>
    <w:rsid w:val="001E4DAD"/>
    <w:rsid w:val="001E62F1"/>
    <w:rsid w:val="001E69CD"/>
    <w:rsid w:val="001E7708"/>
    <w:rsid w:val="001F163A"/>
    <w:rsid w:val="001F4129"/>
    <w:rsid w:val="001F49CD"/>
    <w:rsid w:val="001F4F7B"/>
    <w:rsid w:val="001F5723"/>
    <w:rsid w:val="001F5A8A"/>
    <w:rsid w:val="001F6FA2"/>
    <w:rsid w:val="001F7D48"/>
    <w:rsid w:val="001F7E8C"/>
    <w:rsid w:val="00201C79"/>
    <w:rsid w:val="00201D53"/>
    <w:rsid w:val="00202669"/>
    <w:rsid w:val="002029D8"/>
    <w:rsid w:val="00202F94"/>
    <w:rsid w:val="002043F7"/>
    <w:rsid w:val="002054FF"/>
    <w:rsid w:val="00205997"/>
    <w:rsid w:val="00205C39"/>
    <w:rsid w:val="00207D47"/>
    <w:rsid w:val="00207F05"/>
    <w:rsid w:val="00211913"/>
    <w:rsid w:val="00211997"/>
    <w:rsid w:val="00211F4A"/>
    <w:rsid w:val="0021207A"/>
    <w:rsid w:val="00212249"/>
    <w:rsid w:val="00212BC2"/>
    <w:rsid w:val="00213BEE"/>
    <w:rsid w:val="002143BF"/>
    <w:rsid w:val="00215CC7"/>
    <w:rsid w:val="002173D8"/>
    <w:rsid w:val="002174FC"/>
    <w:rsid w:val="00217854"/>
    <w:rsid w:val="00217961"/>
    <w:rsid w:val="00220951"/>
    <w:rsid w:val="00221CF7"/>
    <w:rsid w:val="00221E19"/>
    <w:rsid w:val="00223E28"/>
    <w:rsid w:val="00225F8F"/>
    <w:rsid w:val="002303E3"/>
    <w:rsid w:val="00230DDA"/>
    <w:rsid w:val="0023133A"/>
    <w:rsid w:val="00232034"/>
    <w:rsid w:val="00232780"/>
    <w:rsid w:val="002334D2"/>
    <w:rsid w:val="00233D97"/>
    <w:rsid w:val="002340C9"/>
    <w:rsid w:val="002346F7"/>
    <w:rsid w:val="0023549D"/>
    <w:rsid w:val="0023725F"/>
    <w:rsid w:val="002373F5"/>
    <w:rsid w:val="00237470"/>
    <w:rsid w:val="00240EA9"/>
    <w:rsid w:val="00242D78"/>
    <w:rsid w:val="00243176"/>
    <w:rsid w:val="00243B8B"/>
    <w:rsid w:val="00244AD6"/>
    <w:rsid w:val="0024577C"/>
    <w:rsid w:val="002458FF"/>
    <w:rsid w:val="002459CA"/>
    <w:rsid w:val="00246972"/>
    <w:rsid w:val="0024701D"/>
    <w:rsid w:val="00247888"/>
    <w:rsid w:val="00250C10"/>
    <w:rsid w:val="00252130"/>
    <w:rsid w:val="00256121"/>
    <w:rsid w:val="0025694B"/>
    <w:rsid w:val="00256C6A"/>
    <w:rsid w:val="002575C7"/>
    <w:rsid w:val="002579E7"/>
    <w:rsid w:val="002602DA"/>
    <w:rsid w:val="00260928"/>
    <w:rsid w:val="00260C92"/>
    <w:rsid w:val="0026209A"/>
    <w:rsid w:val="00262BB6"/>
    <w:rsid w:val="00264896"/>
    <w:rsid w:val="00264B92"/>
    <w:rsid w:val="0026506C"/>
    <w:rsid w:val="00266865"/>
    <w:rsid w:val="00270169"/>
    <w:rsid w:val="002703F3"/>
    <w:rsid w:val="0027075E"/>
    <w:rsid w:val="0027143F"/>
    <w:rsid w:val="00271E8D"/>
    <w:rsid w:val="002725B4"/>
    <w:rsid w:val="00272835"/>
    <w:rsid w:val="002730E0"/>
    <w:rsid w:val="00273349"/>
    <w:rsid w:val="0027404F"/>
    <w:rsid w:val="002747BF"/>
    <w:rsid w:val="00274B81"/>
    <w:rsid w:val="00275177"/>
    <w:rsid w:val="00276B95"/>
    <w:rsid w:val="002813D7"/>
    <w:rsid w:val="002819F7"/>
    <w:rsid w:val="00281C11"/>
    <w:rsid w:val="00282D5B"/>
    <w:rsid w:val="00282FC6"/>
    <w:rsid w:val="00283571"/>
    <w:rsid w:val="00285228"/>
    <w:rsid w:val="00287AAE"/>
    <w:rsid w:val="00287CE4"/>
    <w:rsid w:val="002903F2"/>
    <w:rsid w:val="0029416D"/>
    <w:rsid w:val="0029430C"/>
    <w:rsid w:val="00294AEB"/>
    <w:rsid w:val="00295BAE"/>
    <w:rsid w:val="00295C83"/>
    <w:rsid w:val="002967D2"/>
    <w:rsid w:val="00297613"/>
    <w:rsid w:val="00297FEF"/>
    <w:rsid w:val="002A06F9"/>
    <w:rsid w:val="002A0F32"/>
    <w:rsid w:val="002A1074"/>
    <w:rsid w:val="002A1C61"/>
    <w:rsid w:val="002A3D77"/>
    <w:rsid w:val="002A4D9F"/>
    <w:rsid w:val="002A56AA"/>
    <w:rsid w:val="002A6804"/>
    <w:rsid w:val="002A76ED"/>
    <w:rsid w:val="002B0075"/>
    <w:rsid w:val="002B020C"/>
    <w:rsid w:val="002B1474"/>
    <w:rsid w:val="002B15B9"/>
    <w:rsid w:val="002B22FA"/>
    <w:rsid w:val="002B25F8"/>
    <w:rsid w:val="002B2CFA"/>
    <w:rsid w:val="002B2EBC"/>
    <w:rsid w:val="002B472B"/>
    <w:rsid w:val="002B4FA6"/>
    <w:rsid w:val="002B53FF"/>
    <w:rsid w:val="002B58F5"/>
    <w:rsid w:val="002B60C3"/>
    <w:rsid w:val="002B6AF6"/>
    <w:rsid w:val="002B70AA"/>
    <w:rsid w:val="002B7734"/>
    <w:rsid w:val="002B7ED5"/>
    <w:rsid w:val="002C1829"/>
    <w:rsid w:val="002C1D41"/>
    <w:rsid w:val="002C3B37"/>
    <w:rsid w:val="002C436C"/>
    <w:rsid w:val="002C46AB"/>
    <w:rsid w:val="002C4747"/>
    <w:rsid w:val="002C492C"/>
    <w:rsid w:val="002C4B9D"/>
    <w:rsid w:val="002C5443"/>
    <w:rsid w:val="002C5D2A"/>
    <w:rsid w:val="002C6416"/>
    <w:rsid w:val="002C6576"/>
    <w:rsid w:val="002C7C72"/>
    <w:rsid w:val="002D0FD5"/>
    <w:rsid w:val="002D1211"/>
    <w:rsid w:val="002D137E"/>
    <w:rsid w:val="002D1BFB"/>
    <w:rsid w:val="002D1DE8"/>
    <w:rsid w:val="002D21BD"/>
    <w:rsid w:val="002D25EF"/>
    <w:rsid w:val="002D2ACD"/>
    <w:rsid w:val="002D2EAA"/>
    <w:rsid w:val="002D59AD"/>
    <w:rsid w:val="002E19BD"/>
    <w:rsid w:val="002E259F"/>
    <w:rsid w:val="002E2F59"/>
    <w:rsid w:val="002E332A"/>
    <w:rsid w:val="002E3DDA"/>
    <w:rsid w:val="002E511C"/>
    <w:rsid w:val="002E5C04"/>
    <w:rsid w:val="002E5EC7"/>
    <w:rsid w:val="002E67DF"/>
    <w:rsid w:val="002E6A74"/>
    <w:rsid w:val="002E7907"/>
    <w:rsid w:val="002E7CE8"/>
    <w:rsid w:val="002E7E53"/>
    <w:rsid w:val="002F12BC"/>
    <w:rsid w:val="002F2381"/>
    <w:rsid w:val="002F268C"/>
    <w:rsid w:val="002F279E"/>
    <w:rsid w:val="002F2D7C"/>
    <w:rsid w:val="002F2EC5"/>
    <w:rsid w:val="002F4B7E"/>
    <w:rsid w:val="002F5147"/>
    <w:rsid w:val="0030117A"/>
    <w:rsid w:val="00301478"/>
    <w:rsid w:val="00301E42"/>
    <w:rsid w:val="003039E6"/>
    <w:rsid w:val="00305D8F"/>
    <w:rsid w:val="00306984"/>
    <w:rsid w:val="00311A50"/>
    <w:rsid w:val="00312737"/>
    <w:rsid w:val="00313090"/>
    <w:rsid w:val="00313199"/>
    <w:rsid w:val="00313AA0"/>
    <w:rsid w:val="003142C3"/>
    <w:rsid w:val="003146B0"/>
    <w:rsid w:val="00315B6C"/>
    <w:rsid w:val="00315CE4"/>
    <w:rsid w:val="00315E74"/>
    <w:rsid w:val="00316F5E"/>
    <w:rsid w:val="0031752C"/>
    <w:rsid w:val="00317C02"/>
    <w:rsid w:val="00320623"/>
    <w:rsid w:val="00321592"/>
    <w:rsid w:val="00321611"/>
    <w:rsid w:val="00321BA1"/>
    <w:rsid w:val="00323907"/>
    <w:rsid w:val="00323D77"/>
    <w:rsid w:val="0032431F"/>
    <w:rsid w:val="00325142"/>
    <w:rsid w:val="0032523F"/>
    <w:rsid w:val="00325431"/>
    <w:rsid w:val="00325920"/>
    <w:rsid w:val="00326360"/>
    <w:rsid w:val="00332CA7"/>
    <w:rsid w:val="00332DE8"/>
    <w:rsid w:val="003330CE"/>
    <w:rsid w:val="00335265"/>
    <w:rsid w:val="003359F3"/>
    <w:rsid w:val="00335B2E"/>
    <w:rsid w:val="00336054"/>
    <w:rsid w:val="00340A98"/>
    <w:rsid w:val="0034217B"/>
    <w:rsid w:val="003426C2"/>
    <w:rsid w:val="00343EAC"/>
    <w:rsid w:val="003440C9"/>
    <w:rsid w:val="00344BD5"/>
    <w:rsid w:val="003451D7"/>
    <w:rsid w:val="00345AC0"/>
    <w:rsid w:val="00346DD2"/>
    <w:rsid w:val="0034701F"/>
    <w:rsid w:val="00347DD1"/>
    <w:rsid w:val="00350105"/>
    <w:rsid w:val="00350F3A"/>
    <w:rsid w:val="0035284A"/>
    <w:rsid w:val="0035496D"/>
    <w:rsid w:val="00356CA7"/>
    <w:rsid w:val="00357364"/>
    <w:rsid w:val="003604DF"/>
    <w:rsid w:val="003605ED"/>
    <w:rsid w:val="003608FB"/>
    <w:rsid w:val="00361F82"/>
    <w:rsid w:val="00362194"/>
    <w:rsid w:val="00362295"/>
    <w:rsid w:val="0036236A"/>
    <w:rsid w:val="00363761"/>
    <w:rsid w:val="0036403F"/>
    <w:rsid w:val="00364B53"/>
    <w:rsid w:val="00364FD8"/>
    <w:rsid w:val="0036559F"/>
    <w:rsid w:val="00366174"/>
    <w:rsid w:val="0036627C"/>
    <w:rsid w:val="00366CBD"/>
    <w:rsid w:val="00367383"/>
    <w:rsid w:val="0036778D"/>
    <w:rsid w:val="00370647"/>
    <w:rsid w:val="00370891"/>
    <w:rsid w:val="003718B6"/>
    <w:rsid w:val="00373302"/>
    <w:rsid w:val="003733AE"/>
    <w:rsid w:val="00373567"/>
    <w:rsid w:val="003737C5"/>
    <w:rsid w:val="00374363"/>
    <w:rsid w:val="00375E6C"/>
    <w:rsid w:val="0037669E"/>
    <w:rsid w:val="003775C8"/>
    <w:rsid w:val="003777F5"/>
    <w:rsid w:val="003808EC"/>
    <w:rsid w:val="00382570"/>
    <w:rsid w:val="00383060"/>
    <w:rsid w:val="00383A7F"/>
    <w:rsid w:val="003864C7"/>
    <w:rsid w:val="00386634"/>
    <w:rsid w:val="0039054C"/>
    <w:rsid w:val="00390B5D"/>
    <w:rsid w:val="003913F5"/>
    <w:rsid w:val="003917C8"/>
    <w:rsid w:val="00391E7D"/>
    <w:rsid w:val="0039316B"/>
    <w:rsid w:val="00393717"/>
    <w:rsid w:val="003951C8"/>
    <w:rsid w:val="003962E5"/>
    <w:rsid w:val="003966E3"/>
    <w:rsid w:val="00397997"/>
    <w:rsid w:val="003A0016"/>
    <w:rsid w:val="003A05EB"/>
    <w:rsid w:val="003A0943"/>
    <w:rsid w:val="003A1212"/>
    <w:rsid w:val="003A14D3"/>
    <w:rsid w:val="003A17B0"/>
    <w:rsid w:val="003A1DE0"/>
    <w:rsid w:val="003A2301"/>
    <w:rsid w:val="003A299D"/>
    <w:rsid w:val="003A4C5D"/>
    <w:rsid w:val="003A5848"/>
    <w:rsid w:val="003A5D9B"/>
    <w:rsid w:val="003A6438"/>
    <w:rsid w:val="003A7092"/>
    <w:rsid w:val="003B128C"/>
    <w:rsid w:val="003B1B4C"/>
    <w:rsid w:val="003B27E5"/>
    <w:rsid w:val="003B38A5"/>
    <w:rsid w:val="003B4188"/>
    <w:rsid w:val="003B442F"/>
    <w:rsid w:val="003C028F"/>
    <w:rsid w:val="003C05F0"/>
    <w:rsid w:val="003C0A75"/>
    <w:rsid w:val="003C0B52"/>
    <w:rsid w:val="003C0E46"/>
    <w:rsid w:val="003C20ED"/>
    <w:rsid w:val="003C4E87"/>
    <w:rsid w:val="003C63F3"/>
    <w:rsid w:val="003C67C9"/>
    <w:rsid w:val="003C7327"/>
    <w:rsid w:val="003C74CF"/>
    <w:rsid w:val="003C7F52"/>
    <w:rsid w:val="003D0A3B"/>
    <w:rsid w:val="003D0C18"/>
    <w:rsid w:val="003D3B00"/>
    <w:rsid w:val="003D41DA"/>
    <w:rsid w:val="003D50D0"/>
    <w:rsid w:val="003D556A"/>
    <w:rsid w:val="003D62D6"/>
    <w:rsid w:val="003D68A7"/>
    <w:rsid w:val="003D6E26"/>
    <w:rsid w:val="003E1052"/>
    <w:rsid w:val="003E44E7"/>
    <w:rsid w:val="003E68E5"/>
    <w:rsid w:val="003E7173"/>
    <w:rsid w:val="003E7E25"/>
    <w:rsid w:val="003F10EC"/>
    <w:rsid w:val="003F1A94"/>
    <w:rsid w:val="003F2468"/>
    <w:rsid w:val="003F3328"/>
    <w:rsid w:val="003F48FE"/>
    <w:rsid w:val="003F6A5E"/>
    <w:rsid w:val="00401493"/>
    <w:rsid w:val="004017F8"/>
    <w:rsid w:val="00401C63"/>
    <w:rsid w:val="00402261"/>
    <w:rsid w:val="00402631"/>
    <w:rsid w:val="004027A2"/>
    <w:rsid w:val="00402903"/>
    <w:rsid w:val="00402F85"/>
    <w:rsid w:val="00403A96"/>
    <w:rsid w:val="0040478A"/>
    <w:rsid w:val="00407586"/>
    <w:rsid w:val="0041027D"/>
    <w:rsid w:val="00410656"/>
    <w:rsid w:val="004112F2"/>
    <w:rsid w:val="004136A6"/>
    <w:rsid w:val="004140FA"/>
    <w:rsid w:val="004155CC"/>
    <w:rsid w:val="004156BE"/>
    <w:rsid w:val="004207E4"/>
    <w:rsid w:val="00421781"/>
    <w:rsid w:val="004218D0"/>
    <w:rsid w:val="004227F6"/>
    <w:rsid w:val="00422CF6"/>
    <w:rsid w:val="00422E1D"/>
    <w:rsid w:val="004236E8"/>
    <w:rsid w:val="00425ED5"/>
    <w:rsid w:val="004260C0"/>
    <w:rsid w:val="00426D4D"/>
    <w:rsid w:val="004304D2"/>
    <w:rsid w:val="00431226"/>
    <w:rsid w:val="00431442"/>
    <w:rsid w:val="00431503"/>
    <w:rsid w:val="00431B19"/>
    <w:rsid w:val="00433358"/>
    <w:rsid w:val="004333EF"/>
    <w:rsid w:val="00436219"/>
    <w:rsid w:val="0043668D"/>
    <w:rsid w:val="00436D6E"/>
    <w:rsid w:val="00437E22"/>
    <w:rsid w:val="00440F2A"/>
    <w:rsid w:val="0044186D"/>
    <w:rsid w:val="00443B47"/>
    <w:rsid w:val="004462CF"/>
    <w:rsid w:val="00446BD8"/>
    <w:rsid w:val="00447080"/>
    <w:rsid w:val="00447647"/>
    <w:rsid w:val="00453577"/>
    <w:rsid w:val="00453E97"/>
    <w:rsid w:val="00454D81"/>
    <w:rsid w:val="004551BE"/>
    <w:rsid w:val="00456998"/>
    <w:rsid w:val="004569C6"/>
    <w:rsid w:val="00456B0B"/>
    <w:rsid w:val="00460041"/>
    <w:rsid w:val="00460722"/>
    <w:rsid w:val="004628C8"/>
    <w:rsid w:val="004639CC"/>
    <w:rsid w:val="00464069"/>
    <w:rsid w:val="00464457"/>
    <w:rsid w:val="00466D3D"/>
    <w:rsid w:val="004677B5"/>
    <w:rsid w:val="00467943"/>
    <w:rsid w:val="0047028B"/>
    <w:rsid w:val="004705BB"/>
    <w:rsid w:val="00470B53"/>
    <w:rsid w:val="00471DB5"/>
    <w:rsid w:val="00472F49"/>
    <w:rsid w:val="004739C4"/>
    <w:rsid w:val="00473BCB"/>
    <w:rsid w:val="00477332"/>
    <w:rsid w:val="004775C8"/>
    <w:rsid w:val="0047787E"/>
    <w:rsid w:val="0048098A"/>
    <w:rsid w:val="00480E4F"/>
    <w:rsid w:val="004816E3"/>
    <w:rsid w:val="00481A1F"/>
    <w:rsid w:val="0048230D"/>
    <w:rsid w:val="0048415F"/>
    <w:rsid w:val="004849DA"/>
    <w:rsid w:val="00484A5D"/>
    <w:rsid w:val="004856FC"/>
    <w:rsid w:val="00485F88"/>
    <w:rsid w:val="00486974"/>
    <w:rsid w:val="00487B1C"/>
    <w:rsid w:val="0049050D"/>
    <w:rsid w:val="00491A2F"/>
    <w:rsid w:val="00491F95"/>
    <w:rsid w:val="004928AC"/>
    <w:rsid w:val="00494EEA"/>
    <w:rsid w:val="00495AAB"/>
    <w:rsid w:val="004968E7"/>
    <w:rsid w:val="004A08AD"/>
    <w:rsid w:val="004A16DA"/>
    <w:rsid w:val="004A2815"/>
    <w:rsid w:val="004A2B76"/>
    <w:rsid w:val="004A305C"/>
    <w:rsid w:val="004A3696"/>
    <w:rsid w:val="004A4E6C"/>
    <w:rsid w:val="004A6695"/>
    <w:rsid w:val="004A6D58"/>
    <w:rsid w:val="004B2A7F"/>
    <w:rsid w:val="004B42B1"/>
    <w:rsid w:val="004B47F5"/>
    <w:rsid w:val="004B4BF4"/>
    <w:rsid w:val="004B5262"/>
    <w:rsid w:val="004B53A2"/>
    <w:rsid w:val="004B5BB3"/>
    <w:rsid w:val="004C0FAC"/>
    <w:rsid w:val="004C6DBF"/>
    <w:rsid w:val="004C7A7F"/>
    <w:rsid w:val="004D0A46"/>
    <w:rsid w:val="004D0F1C"/>
    <w:rsid w:val="004D1352"/>
    <w:rsid w:val="004D2772"/>
    <w:rsid w:val="004D2C10"/>
    <w:rsid w:val="004D2EAE"/>
    <w:rsid w:val="004D3C45"/>
    <w:rsid w:val="004D4545"/>
    <w:rsid w:val="004D47FC"/>
    <w:rsid w:val="004D663C"/>
    <w:rsid w:val="004E1B91"/>
    <w:rsid w:val="004E1C0E"/>
    <w:rsid w:val="004E222A"/>
    <w:rsid w:val="004E2475"/>
    <w:rsid w:val="004F0548"/>
    <w:rsid w:val="004F1428"/>
    <w:rsid w:val="004F1678"/>
    <w:rsid w:val="004F2510"/>
    <w:rsid w:val="004F38CF"/>
    <w:rsid w:val="004F42B8"/>
    <w:rsid w:val="004F42C4"/>
    <w:rsid w:val="004F5279"/>
    <w:rsid w:val="004F6A9C"/>
    <w:rsid w:val="00501A72"/>
    <w:rsid w:val="0050235D"/>
    <w:rsid w:val="00502450"/>
    <w:rsid w:val="00503B45"/>
    <w:rsid w:val="00504ADD"/>
    <w:rsid w:val="00505506"/>
    <w:rsid w:val="0050582A"/>
    <w:rsid w:val="00506618"/>
    <w:rsid w:val="005067F7"/>
    <w:rsid w:val="00506D5E"/>
    <w:rsid w:val="0050770A"/>
    <w:rsid w:val="00510EAD"/>
    <w:rsid w:val="00511A64"/>
    <w:rsid w:val="00511D28"/>
    <w:rsid w:val="00512EEA"/>
    <w:rsid w:val="00513D0C"/>
    <w:rsid w:val="00517A5B"/>
    <w:rsid w:val="00517AED"/>
    <w:rsid w:val="00517DBD"/>
    <w:rsid w:val="0052008D"/>
    <w:rsid w:val="005208DD"/>
    <w:rsid w:val="00520AE7"/>
    <w:rsid w:val="00521C99"/>
    <w:rsid w:val="00522218"/>
    <w:rsid w:val="00523431"/>
    <w:rsid w:val="00524BC1"/>
    <w:rsid w:val="00525716"/>
    <w:rsid w:val="00525F8E"/>
    <w:rsid w:val="0052628C"/>
    <w:rsid w:val="0052631F"/>
    <w:rsid w:val="00527ACA"/>
    <w:rsid w:val="00531419"/>
    <w:rsid w:val="005315B1"/>
    <w:rsid w:val="00532E93"/>
    <w:rsid w:val="00533108"/>
    <w:rsid w:val="0053335B"/>
    <w:rsid w:val="0053374B"/>
    <w:rsid w:val="00534B3C"/>
    <w:rsid w:val="00534F23"/>
    <w:rsid w:val="00535213"/>
    <w:rsid w:val="00540101"/>
    <w:rsid w:val="005415CE"/>
    <w:rsid w:val="00542779"/>
    <w:rsid w:val="00542FCC"/>
    <w:rsid w:val="005454C2"/>
    <w:rsid w:val="00545986"/>
    <w:rsid w:val="00545FF9"/>
    <w:rsid w:val="00546B57"/>
    <w:rsid w:val="00546DC2"/>
    <w:rsid w:val="00547F83"/>
    <w:rsid w:val="00551B8B"/>
    <w:rsid w:val="00551F97"/>
    <w:rsid w:val="005524E8"/>
    <w:rsid w:val="00552ABC"/>
    <w:rsid w:val="00553C2A"/>
    <w:rsid w:val="0055419F"/>
    <w:rsid w:val="005541E8"/>
    <w:rsid w:val="00557013"/>
    <w:rsid w:val="00560561"/>
    <w:rsid w:val="00561041"/>
    <w:rsid w:val="00561D7F"/>
    <w:rsid w:val="00562D34"/>
    <w:rsid w:val="00562EC3"/>
    <w:rsid w:val="00563A88"/>
    <w:rsid w:val="00563FF5"/>
    <w:rsid w:val="00565F43"/>
    <w:rsid w:val="00566089"/>
    <w:rsid w:val="0056621C"/>
    <w:rsid w:val="0056673F"/>
    <w:rsid w:val="00567613"/>
    <w:rsid w:val="00567AAC"/>
    <w:rsid w:val="00567ECE"/>
    <w:rsid w:val="005701AE"/>
    <w:rsid w:val="005740A7"/>
    <w:rsid w:val="0057652E"/>
    <w:rsid w:val="005802E4"/>
    <w:rsid w:val="00580A9D"/>
    <w:rsid w:val="00580D4E"/>
    <w:rsid w:val="00581698"/>
    <w:rsid w:val="00581BC9"/>
    <w:rsid w:val="00582446"/>
    <w:rsid w:val="00583561"/>
    <w:rsid w:val="00583BBC"/>
    <w:rsid w:val="00583E97"/>
    <w:rsid w:val="0058560D"/>
    <w:rsid w:val="00585BE7"/>
    <w:rsid w:val="005864F6"/>
    <w:rsid w:val="005869CE"/>
    <w:rsid w:val="00586EB6"/>
    <w:rsid w:val="005870A0"/>
    <w:rsid w:val="00587ACE"/>
    <w:rsid w:val="00590481"/>
    <w:rsid w:val="00591053"/>
    <w:rsid w:val="005918BB"/>
    <w:rsid w:val="00591F27"/>
    <w:rsid w:val="0059508A"/>
    <w:rsid w:val="00597084"/>
    <w:rsid w:val="005A03F7"/>
    <w:rsid w:val="005A0F27"/>
    <w:rsid w:val="005A13FC"/>
    <w:rsid w:val="005A1A83"/>
    <w:rsid w:val="005A2718"/>
    <w:rsid w:val="005A31AC"/>
    <w:rsid w:val="005A6379"/>
    <w:rsid w:val="005A65AD"/>
    <w:rsid w:val="005A6A17"/>
    <w:rsid w:val="005A6AB8"/>
    <w:rsid w:val="005A6FE7"/>
    <w:rsid w:val="005B017F"/>
    <w:rsid w:val="005B04C1"/>
    <w:rsid w:val="005B0E2F"/>
    <w:rsid w:val="005B1785"/>
    <w:rsid w:val="005B223C"/>
    <w:rsid w:val="005B2697"/>
    <w:rsid w:val="005B28E5"/>
    <w:rsid w:val="005B354E"/>
    <w:rsid w:val="005B4200"/>
    <w:rsid w:val="005B5768"/>
    <w:rsid w:val="005B654E"/>
    <w:rsid w:val="005B7BCB"/>
    <w:rsid w:val="005C0A15"/>
    <w:rsid w:val="005C129C"/>
    <w:rsid w:val="005C151D"/>
    <w:rsid w:val="005C1C49"/>
    <w:rsid w:val="005C27C3"/>
    <w:rsid w:val="005C2BF0"/>
    <w:rsid w:val="005C313B"/>
    <w:rsid w:val="005C3A18"/>
    <w:rsid w:val="005C542C"/>
    <w:rsid w:val="005C6270"/>
    <w:rsid w:val="005C6924"/>
    <w:rsid w:val="005D237D"/>
    <w:rsid w:val="005D2836"/>
    <w:rsid w:val="005D4239"/>
    <w:rsid w:val="005D49DC"/>
    <w:rsid w:val="005D5C7B"/>
    <w:rsid w:val="005D63BB"/>
    <w:rsid w:val="005E03E5"/>
    <w:rsid w:val="005E06E6"/>
    <w:rsid w:val="005E0B08"/>
    <w:rsid w:val="005E0BCF"/>
    <w:rsid w:val="005E148A"/>
    <w:rsid w:val="005E2359"/>
    <w:rsid w:val="005E2D32"/>
    <w:rsid w:val="005E483E"/>
    <w:rsid w:val="005E6D6A"/>
    <w:rsid w:val="005E75B1"/>
    <w:rsid w:val="005E7633"/>
    <w:rsid w:val="005F036F"/>
    <w:rsid w:val="005F2891"/>
    <w:rsid w:val="005F464A"/>
    <w:rsid w:val="005F5EE2"/>
    <w:rsid w:val="005F6C56"/>
    <w:rsid w:val="005F7A62"/>
    <w:rsid w:val="00600CE5"/>
    <w:rsid w:val="006027DF"/>
    <w:rsid w:val="0060326E"/>
    <w:rsid w:val="006036A7"/>
    <w:rsid w:val="006044ED"/>
    <w:rsid w:val="00604A95"/>
    <w:rsid w:val="0060514F"/>
    <w:rsid w:val="00605BB7"/>
    <w:rsid w:val="006065AB"/>
    <w:rsid w:val="006066F5"/>
    <w:rsid w:val="006074D0"/>
    <w:rsid w:val="00610183"/>
    <w:rsid w:val="00613570"/>
    <w:rsid w:val="006136E3"/>
    <w:rsid w:val="00613CC1"/>
    <w:rsid w:val="006144AA"/>
    <w:rsid w:val="00615010"/>
    <w:rsid w:val="006168FB"/>
    <w:rsid w:val="006173D3"/>
    <w:rsid w:val="0062172B"/>
    <w:rsid w:val="00621EB5"/>
    <w:rsid w:val="00621F24"/>
    <w:rsid w:val="00622285"/>
    <w:rsid w:val="006226C4"/>
    <w:rsid w:val="00623D59"/>
    <w:rsid w:val="00624F00"/>
    <w:rsid w:val="00625FB4"/>
    <w:rsid w:val="00626FFC"/>
    <w:rsid w:val="00627ACE"/>
    <w:rsid w:val="00631785"/>
    <w:rsid w:val="00633B2C"/>
    <w:rsid w:val="00633F88"/>
    <w:rsid w:val="00634AE7"/>
    <w:rsid w:val="00637E5F"/>
    <w:rsid w:val="00641664"/>
    <w:rsid w:val="00642DAE"/>
    <w:rsid w:val="00643D8E"/>
    <w:rsid w:val="00643ED0"/>
    <w:rsid w:val="00644836"/>
    <w:rsid w:val="006453F9"/>
    <w:rsid w:val="00645C80"/>
    <w:rsid w:val="00645FC7"/>
    <w:rsid w:val="00646F3C"/>
    <w:rsid w:val="00650300"/>
    <w:rsid w:val="0065044F"/>
    <w:rsid w:val="006524D3"/>
    <w:rsid w:val="00653DE2"/>
    <w:rsid w:val="00653E03"/>
    <w:rsid w:val="006544CB"/>
    <w:rsid w:val="006568FF"/>
    <w:rsid w:val="00657715"/>
    <w:rsid w:val="00657C26"/>
    <w:rsid w:val="00660354"/>
    <w:rsid w:val="0066183A"/>
    <w:rsid w:val="00662CC4"/>
    <w:rsid w:val="00663E35"/>
    <w:rsid w:val="006655CA"/>
    <w:rsid w:val="00665A23"/>
    <w:rsid w:val="0066782B"/>
    <w:rsid w:val="00667B8B"/>
    <w:rsid w:val="006703EA"/>
    <w:rsid w:val="0067043A"/>
    <w:rsid w:val="0067078D"/>
    <w:rsid w:val="00671201"/>
    <w:rsid w:val="00671BAD"/>
    <w:rsid w:val="00672256"/>
    <w:rsid w:val="00672CCF"/>
    <w:rsid w:val="0067404F"/>
    <w:rsid w:val="00676724"/>
    <w:rsid w:val="0068058D"/>
    <w:rsid w:val="00681706"/>
    <w:rsid w:val="00681FE1"/>
    <w:rsid w:val="00682161"/>
    <w:rsid w:val="00682278"/>
    <w:rsid w:val="00682397"/>
    <w:rsid w:val="006828E2"/>
    <w:rsid w:val="006839A6"/>
    <w:rsid w:val="00684DCB"/>
    <w:rsid w:val="0068561F"/>
    <w:rsid w:val="00685833"/>
    <w:rsid w:val="00685B02"/>
    <w:rsid w:val="00686100"/>
    <w:rsid w:val="00686891"/>
    <w:rsid w:val="00686A8B"/>
    <w:rsid w:val="00687724"/>
    <w:rsid w:val="0069076D"/>
    <w:rsid w:val="00693F1A"/>
    <w:rsid w:val="006954FF"/>
    <w:rsid w:val="006958DA"/>
    <w:rsid w:val="00696B88"/>
    <w:rsid w:val="006974C1"/>
    <w:rsid w:val="006A0E0C"/>
    <w:rsid w:val="006A2013"/>
    <w:rsid w:val="006A2878"/>
    <w:rsid w:val="006A2CD8"/>
    <w:rsid w:val="006A2E5A"/>
    <w:rsid w:val="006A3B1E"/>
    <w:rsid w:val="006A3C71"/>
    <w:rsid w:val="006A3DC3"/>
    <w:rsid w:val="006A3E28"/>
    <w:rsid w:val="006A4630"/>
    <w:rsid w:val="006A6FCA"/>
    <w:rsid w:val="006A73AF"/>
    <w:rsid w:val="006A742E"/>
    <w:rsid w:val="006B05E3"/>
    <w:rsid w:val="006B0E2B"/>
    <w:rsid w:val="006B17E7"/>
    <w:rsid w:val="006B1F5A"/>
    <w:rsid w:val="006B4CA7"/>
    <w:rsid w:val="006B5118"/>
    <w:rsid w:val="006B5447"/>
    <w:rsid w:val="006B606E"/>
    <w:rsid w:val="006B7979"/>
    <w:rsid w:val="006B7ECF"/>
    <w:rsid w:val="006C05D8"/>
    <w:rsid w:val="006C3C0B"/>
    <w:rsid w:val="006C4630"/>
    <w:rsid w:val="006C4650"/>
    <w:rsid w:val="006C6058"/>
    <w:rsid w:val="006C62F0"/>
    <w:rsid w:val="006C73CF"/>
    <w:rsid w:val="006C7575"/>
    <w:rsid w:val="006C7984"/>
    <w:rsid w:val="006D1956"/>
    <w:rsid w:val="006D22EE"/>
    <w:rsid w:val="006D2A82"/>
    <w:rsid w:val="006D5032"/>
    <w:rsid w:val="006D5928"/>
    <w:rsid w:val="006D5E6E"/>
    <w:rsid w:val="006D639C"/>
    <w:rsid w:val="006D72FE"/>
    <w:rsid w:val="006E03F9"/>
    <w:rsid w:val="006E04C0"/>
    <w:rsid w:val="006E07DA"/>
    <w:rsid w:val="006E2E4E"/>
    <w:rsid w:val="006E2E87"/>
    <w:rsid w:val="006E4334"/>
    <w:rsid w:val="006E56D2"/>
    <w:rsid w:val="006F1041"/>
    <w:rsid w:val="006F1C7C"/>
    <w:rsid w:val="006F31B3"/>
    <w:rsid w:val="006F3204"/>
    <w:rsid w:val="006F3427"/>
    <w:rsid w:val="006F4655"/>
    <w:rsid w:val="006F4E33"/>
    <w:rsid w:val="006F5124"/>
    <w:rsid w:val="006F56C7"/>
    <w:rsid w:val="006F63FC"/>
    <w:rsid w:val="0070032B"/>
    <w:rsid w:val="00701725"/>
    <w:rsid w:val="00706576"/>
    <w:rsid w:val="00706AE1"/>
    <w:rsid w:val="0070730B"/>
    <w:rsid w:val="0071105E"/>
    <w:rsid w:val="00711506"/>
    <w:rsid w:val="0071266A"/>
    <w:rsid w:val="00713DA0"/>
    <w:rsid w:val="007147FE"/>
    <w:rsid w:val="00714A69"/>
    <w:rsid w:val="0071520D"/>
    <w:rsid w:val="00715552"/>
    <w:rsid w:val="00715F35"/>
    <w:rsid w:val="00721353"/>
    <w:rsid w:val="00723D31"/>
    <w:rsid w:val="00724B14"/>
    <w:rsid w:val="00724E48"/>
    <w:rsid w:val="00725273"/>
    <w:rsid w:val="007261CF"/>
    <w:rsid w:val="00726B35"/>
    <w:rsid w:val="00726C36"/>
    <w:rsid w:val="00726FAD"/>
    <w:rsid w:val="007271F1"/>
    <w:rsid w:val="00727889"/>
    <w:rsid w:val="00730213"/>
    <w:rsid w:val="00730B8D"/>
    <w:rsid w:val="00730EFC"/>
    <w:rsid w:val="007312DD"/>
    <w:rsid w:val="00731F0F"/>
    <w:rsid w:val="00732157"/>
    <w:rsid w:val="00732730"/>
    <w:rsid w:val="007363CC"/>
    <w:rsid w:val="007364FA"/>
    <w:rsid w:val="00742656"/>
    <w:rsid w:val="00742E52"/>
    <w:rsid w:val="00743625"/>
    <w:rsid w:val="007436D6"/>
    <w:rsid w:val="0074549B"/>
    <w:rsid w:val="007468D9"/>
    <w:rsid w:val="007471EA"/>
    <w:rsid w:val="007473DA"/>
    <w:rsid w:val="007500DA"/>
    <w:rsid w:val="0075119C"/>
    <w:rsid w:val="007520D7"/>
    <w:rsid w:val="00752CF3"/>
    <w:rsid w:val="0075307C"/>
    <w:rsid w:val="00753A1F"/>
    <w:rsid w:val="00754D2C"/>
    <w:rsid w:val="00755EDB"/>
    <w:rsid w:val="007600BD"/>
    <w:rsid w:val="0076024A"/>
    <w:rsid w:val="0076032D"/>
    <w:rsid w:val="0076033A"/>
    <w:rsid w:val="0076052C"/>
    <w:rsid w:val="00761A0C"/>
    <w:rsid w:val="00762F2B"/>
    <w:rsid w:val="007661F1"/>
    <w:rsid w:val="007665A1"/>
    <w:rsid w:val="0076689F"/>
    <w:rsid w:val="0076727C"/>
    <w:rsid w:val="007672FC"/>
    <w:rsid w:val="00767BD9"/>
    <w:rsid w:val="007704A6"/>
    <w:rsid w:val="007713B7"/>
    <w:rsid w:val="007717A7"/>
    <w:rsid w:val="00771864"/>
    <w:rsid w:val="007718D8"/>
    <w:rsid w:val="00771A28"/>
    <w:rsid w:val="0077288D"/>
    <w:rsid w:val="00772A3F"/>
    <w:rsid w:val="00772CFC"/>
    <w:rsid w:val="007733C0"/>
    <w:rsid w:val="007743E2"/>
    <w:rsid w:val="00776857"/>
    <w:rsid w:val="00780368"/>
    <w:rsid w:val="007831AC"/>
    <w:rsid w:val="007849A1"/>
    <w:rsid w:val="00784FB4"/>
    <w:rsid w:val="007873F4"/>
    <w:rsid w:val="00787501"/>
    <w:rsid w:val="00787A04"/>
    <w:rsid w:val="0079111C"/>
    <w:rsid w:val="007917D9"/>
    <w:rsid w:val="00791A1C"/>
    <w:rsid w:val="00792400"/>
    <w:rsid w:val="00792A48"/>
    <w:rsid w:val="00794E50"/>
    <w:rsid w:val="00794F8D"/>
    <w:rsid w:val="00796980"/>
    <w:rsid w:val="00797550"/>
    <w:rsid w:val="007A0039"/>
    <w:rsid w:val="007A03BD"/>
    <w:rsid w:val="007A36CB"/>
    <w:rsid w:val="007A39CA"/>
    <w:rsid w:val="007A4B8B"/>
    <w:rsid w:val="007A61B0"/>
    <w:rsid w:val="007A7382"/>
    <w:rsid w:val="007A7CB8"/>
    <w:rsid w:val="007B063C"/>
    <w:rsid w:val="007B0F7E"/>
    <w:rsid w:val="007B1B5C"/>
    <w:rsid w:val="007B51F8"/>
    <w:rsid w:val="007B5E25"/>
    <w:rsid w:val="007B6C72"/>
    <w:rsid w:val="007B7DAD"/>
    <w:rsid w:val="007C0A98"/>
    <w:rsid w:val="007C15BD"/>
    <w:rsid w:val="007C2CB9"/>
    <w:rsid w:val="007C3EE5"/>
    <w:rsid w:val="007C456F"/>
    <w:rsid w:val="007C4AA5"/>
    <w:rsid w:val="007C5436"/>
    <w:rsid w:val="007C661D"/>
    <w:rsid w:val="007C7716"/>
    <w:rsid w:val="007D0865"/>
    <w:rsid w:val="007D2128"/>
    <w:rsid w:val="007D2AD7"/>
    <w:rsid w:val="007D2B17"/>
    <w:rsid w:val="007D2B7D"/>
    <w:rsid w:val="007D2D30"/>
    <w:rsid w:val="007D2F68"/>
    <w:rsid w:val="007D34DD"/>
    <w:rsid w:val="007D3F8E"/>
    <w:rsid w:val="007D54A1"/>
    <w:rsid w:val="007D68F7"/>
    <w:rsid w:val="007D6ED9"/>
    <w:rsid w:val="007E03F4"/>
    <w:rsid w:val="007E05A4"/>
    <w:rsid w:val="007E0D10"/>
    <w:rsid w:val="007E12C5"/>
    <w:rsid w:val="007E181B"/>
    <w:rsid w:val="007E1FDF"/>
    <w:rsid w:val="007E297D"/>
    <w:rsid w:val="007E2DBF"/>
    <w:rsid w:val="007E4724"/>
    <w:rsid w:val="007E5496"/>
    <w:rsid w:val="007E5C69"/>
    <w:rsid w:val="007E64E2"/>
    <w:rsid w:val="007E6C25"/>
    <w:rsid w:val="007E6C78"/>
    <w:rsid w:val="007E6DAF"/>
    <w:rsid w:val="007E77C8"/>
    <w:rsid w:val="007E7854"/>
    <w:rsid w:val="007F13AC"/>
    <w:rsid w:val="007F1D8F"/>
    <w:rsid w:val="007F32AB"/>
    <w:rsid w:val="007F3680"/>
    <w:rsid w:val="007F38CB"/>
    <w:rsid w:val="007F4AA8"/>
    <w:rsid w:val="007F66C0"/>
    <w:rsid w:val="007F68F8"/>
    <w:rsid w:val="007F6D81"/>
    <w:rsid w:val="007F6EEE"/>
    <w:rsid w:val="007F7F60"/>
    <w:rsid w:val="00801AE9"/>
    <w:rsid w:val="008026F3"/>
    <w:rsid w:val="00802844"/>
    <w:rsid w:val="0080530C"/>
    <w:rsid w:val="00805319"/>
    <w:rsid w:val="00805358"/>
    <w:rsid w:val="00805EC9"/>
    <w:rsid w:val="00806826"/>
    <w:rsid w:val="008077D2"/>
    <w:rsid w:val="008078DD"/>
    <w:rsid w:val="00807B1E"/>
    <w:rsid w:val="008102A2"/>
    <w:rsid w:val="00814668"/>
    <w:rsid w:val="00815592"/>
    <w:rsid w:val="008155BC"/>
    <w:rsid w:val="00815A79"/>
    <w:rsid w:val="00817112"/>
    <w:rsid w:val="008200A8"/>
    <w:rsid w:val="00820774"/>
    <w:rsid w:val="008221E0"/>
    <w:rsid w:val="00822341"/>
    <w:rsid w:val="0082398B"/>
    <w:rsid w:val="00824D35"/>
    <w:rsid w:val="0082658A"/>
    <w:rsid w:val="00826E2D"/>
    <w:rsid w:val="008272A1"/>
    <w:rsid w:val="00827528"/>
    <w:rsid w:val="00827887"/>
    <w:rsid w:val="008303CB"/>
    <w:rsid w:val="00833D68"/>
    <w:rsid w:val="00834654"/>
    <w:rsid w:val="00834732"/>
    <w:rsid w:val="00834910"/>
    <w:rsid w:val="008354BF"/>
    <w:rsid w:val="008362CC"/>
    <w:rsid w:val="00836612"/>
    <w:rsid w:val="00837794"/>
    <w:rsid w:val="00840364"/>
    <w:rsid w:val="00841025"/>
    <w:rsid w:val="00841ECD"/>
    <w:rsid w:val="008436B4"/>
    <w:rsid w:val="00843C73"/>
    <w:rsid w:val="00843CDE"/>
    <w:rsid w:val="00843EC6"/>
    <w:rsid w:val="00843F33"/>
    <w:rsid w:val="00844214"/>
    <w:rsid w:val="00844AD5"/>
    <w:rsid w:val="00846001"/>
    <w:rsid w:val="00847280"/>
    <w:rsid w:val="00850080"/>
    <w:rsid w:val="0085150A"/>
    <w:rsid w:val="008516F6"/>
    <w:rsid w:val="008517B7"/>
    <w:rsid w:val="008517DF"/>
    <w:rsid w:val="0085272A"/>
    <w:rsid w:val="00853ECD"/>
    <w:rsid w:val="0085501F"/>
    <w:rsid w:val="0085766A"/>
    <w:rsid w:val="008579D5"/>
    <w:rsid w:val="00857D4F"/>
    <w:rsid w:val="00857F89"/>
    <w:rsid w:val="00860ACC"/>
    <w:rsid w:val="008610B3"/>
    <w:rsid w:val="008634AD"/>
    <w:rsid w:val="008666C1"/>
    <w:rsid w:val="00866B38"/>
    <w:rsid w:val="00866FC0"/>
    <w:rsid w:val="00867031"/>
    <w:rsid w:val="00870071"/>
    <w:rsid w:val="00870D65"/>
    <w:rsid w:val="0087133C"/>
    <w:rsid w:val="0087171A"/>
    <w:rsid w:val="00872001"/>
    <w:rsid w:val="00872732"/>
    <w:rsid w:val="00873534"/>
    <w:rsid w:val="00873B78"/>
    <w:rsid w:val="00875897"/>
    <w:rsid w:val="00875F5C"/>
    <w:rsid w:val="00876941"/>
    <w:rsid w:val="00877175"/>
    <w:rsid w:val="008803B2"/>
    <w:rsid w:val="00880BAB"/>
    <w:rsid w:val="008816D7"/>
    <w:rsid w:val="00882732"/>
    <w:rsid w:val="00883285"/>
    <w:rsid w:val="00883D44"/>
    <w:rsid w:val="008851F3"/>
    <w:rsid w:val="0088531C"/>
    <w:rsid w:val="00885A3F"/>
    <w:rsid w:val="008866FA"/>
    <w:rsid w:val="00886762"/>
    <w:rsid w:val="00887763"/>
    <w:rsid w:val="0088783B"/>
    <w:rsid w:val="00890073"/>
    <w:rsid w:val="00891025"/>
    <w:rsid w:val="00891BEC"/>
    <w:rsid w:val="00892BF7"/>
    <w:rsid w:val="00892CA5"/>
    <w:rsid w:val="00892F6D"/>
    <w:rsid w:val="00894D37"/>
    <w:rsid w:val="0089692C"/>
    <w:rsid w:val="0089793F"/>
    <w:rsid w:val="008A0907"/>
    <w:rsid w:val="008A13A4"/>
    <w:rsid w:val="008A258A"/>
    <w:rsid w:val="008A3DD7"/>
    <w:rsid w:val="008A4126"/>
    <w:rsid w:val="008A47EC"/>
    <w:rsid w:val="008A498B"/>
    <w:rsid w:val="008A52CF"/>
    <w:rsid w:val="008A59DB"/>
    <w:rsid w:val="008A6101"/>
    <w:rsid w:val="008A64D7"/>
    <w:rsid w:val="008A656B"/>
    <w:rsid w:val="008A6A10"/>
    <w:rsid w:val="008A7592"/>
    <w:rsid w:val="008B086F"/>
    <w:rsid w:val="008B0B6E"/>
    <w:rsid w:val="008B0F02"/>
    <w:rsid w:val="008B12A1"/>
    <w:rsid w:val="008B3526"/>
    <w:rsid w:val="008B37B9"/>
    <w:rsid w:val="008B53DC"/>
    <w:rsid w:val="008B67AC"/>
    <w:rsid w:val="008B7E5F"/>
    <w:rsid w:val="008C20F1"/>
    <w:rsid w:val="008C2E18"/>
    <w:rsid w:val="008C32DC"/>
    <w:rsid w:val="008C4173"/>
    <w:rsid w:val="008C4386"/>
    <w:rsid w:val="008C4833"/>
    <w:rsid w:val="008C593E"/>
    <w:rsid w:val="008C5FCA"/>
    <w:rsid w:val="008C7244"/>
    <w:rsid w:val="008D06C9"/>
    <w:rsid w:val="008D0BFF"/>
    <w:rsid w:val="008D0D19"/>
    <w:rsid w:val="008D135C"/>
    <w:rsid w:val="008D368A"/>
    <w:rsid w:val="008D3991"/>
    <w:rsid w:val="008D3CE8"/>
    <w:rsid w:val="008D518D"/>
    <w:rsid w:val="008D5686"/>
    <w:rsid w:val="008D5F3B"/>
    <w:rsid w:val="008D618C"/>
    <w:rsid w:val="008D6DCC"/>
    <w:rsid w:val="008D7A47"/>
    <w:rsid w:val="008E0319"/>
    <w:rsid w:val="008E062F"/>
    <w:rsid w:val="008E12AB"/>
    <w:rsid w:val="008E1BCE"/>
    <w:rsid w:val="008E24A6"/>
    <w:rsid w:val="008E266F"/>
    <w:rsid w:val="008E2F30"/>
    <w:rsid w:val="008E31B5"/>
    <w:rsid w:val="008E53F8"/>
    <w:rsid w:val="008E5751"/>
    <w:rsid w:val="008E66F2"/>
    <w:rsid w:val="008E72A3"/>
    <w:rsid w:val="008F0602"/>
    <w:rsid w:val="008F25A8"/>
    <w:rsid w:val="008F2CB4"/>
    <w:rsid w:val="008F2DE5"/>
    <w:rsid w:val="008F3711"/>
    <w:rsid w:val="008F3C01"/>
    <w:rsid w:val="008F5313"/>
    <w:rsid w:val="008F5B28"/>
    <w:rsid w:val="008F633C"/>
    <w:rsid w:val="008F730A"/>
    <w:rsid w:val="00903003"/>
    <w:rsid w:val="009077C7"/>
    <w:rsid w:val="009077F4"/>
    <w:rsid w:val="00907F69"/>
    <w:rsid w:val="00910080"/>
    <w:rsid w:val="00911D69"/>
    <w:rsid w:val="009145A1"/>
    <w:rsid w:val="00916852"/>
    <w:rsid w:val="00916A89"/>
    <w:rsid w:val="00916B25"/>
    <w:rsid w:val="00920049"/>
    <w:rsid w:val="009203A8"/>
    <w:rsid w:val="009203CB"/>
    <w:rsid w:val="00920B84"/>
    <w:rsid w:val="00920C50"/>
    <w:rsid w:val="00921BDD"/>
    <w:rsid w:val="009226D7"/>
    <w:rsid w:val="00924E52"/>
    <w:rsid w:val="009252C1"/>
    <w:rsid w:val="009274AA"/>
    <w:rsid w:val="009306FE"/>
    <w:rsid w:val="0093196A"/>
    <w:rsid w:val="00931B1E"/>
    <w:rsid w:val="009321A8"/>
    <w:rsid w:val="0093320E"/>
    <w:rsid w:val="00933596"/>
    <w:rsid w:val="009338E2"/>
    <w:rsid w:val="00933F6B"/>
    <w:rsid w:val="009345E4"/>
    <w:rsid w:val="00936592"/>
    <w:rsid w:val="00936AB3"/>
    <w:rsid w:val="009379E3"/>
    <w:rsid w:val="00941ADF"/>
    <w:rsid w:val="00942BBD"/>
    <w:rsid w:val="009435EE"/>
    <w:rsid w:val="0094662F"/>
    <w:rsid w:val="0094665C"/>
    <w:rsid w:val="00946EC9"/>
    <w:rsid w:val="00947831"/>
    <w:rsid w:val="00950C06"/>
    <w:rsid w:val="00950E14"/>
    <w:rsid w:val="009513F3"/>
    <w:rsid w:val="009516E3"/>
    <w:rsid w:val="00951F17"/>
    <w:rsid w:val="00952195"/>
    <w:rsid w:val="00952520"/>
    <w:rsid w:val="00952DC6"/>
    <w:rsid w:val="00953DC3"/>
    <w:rsid w:val="00955798"/>
    <w:rsid w:val="009563B7"/>
    <w:rsid w:val="00956F54"/>
    <w:rsid w:val="0095707A"/>
    <w:rsid w:val="009576F2"/>
    <w:rsid w:val="0096099B"/>
    <w:rsid w:val="009617BE"/>
    <w:rsid w:val="00961B9C"/>
    <w:rsid w:val="009627A1"/>
    <w:rsid w:val="00962BB1"/>
    <w:rsid w:val="00963313"/>
    <w:rsid w:val="00963ABF"/>
    <w:rsid w:val="0096533C"/>
    <w:rsid w:val="00965E00"/>
    <w:rsid w:val="00965EEA"/>
    <w:rsid w:val="0096765D"/>
    <w:rsid w:val="00971D22"/>
    <w:rsid w:val="00972CD1"/>
    <w:rsid w:val="00972DED"/>
    <w:rsid w:val="0097306A"/>
    <w:rsid w:val="00975552"/>
    <w:rsid w:val="00975AFF"/>
    <w:rsid w:val="00976637"/>
    <w:rsid w:val="009770BC"/>
    <w:rsid w:val="0098172C"/>
    <w:rsid w:val="00981739"/>
    <w:rsid w:val="009819B7"/>
    <w:rsid w:val="00981F03"/>
    <w:rsid w:val="00982098"/>
    <w:rsid w:val="00982E76"/>
    <w:rsid w:val="0098340D"/>
    <w:rsid w:val="00983C81"/>
    <w:rsid w:val="00984C95"/>
    <w:rsid w:val="00984D36"/>
    <w:rsid w:val="00984EBB"/>
    <w:rsid w:val="00984FF9"/>
    <w:rsid w:val="00985D91"/>
    <w:rsid w:val="00990175"/>
    <w:rsid w:val="0099165F"/>
    <w:rsid w:val="00991E45"/>
    <w:rsid w:val="00992CD7"/>
    <w:rsid w:val="009931E7"/>
    <w:rsid w:val="00993C7E"/>
    <w:rsid w:val="00994DE9"/>
    <w:rsid w:val="009961CC"/>
    <w:rsid w:val="00997156"/>
    <w:rsid w:val="009975C5"/>
    <w:rsid w:val="009A171B"/>
    <w:rsid w:val="009A18D4"/>
    <w:rsid w:val="009A27D7"/>
    <w:rsid w:val="009A2D30"/>
    <w:rsid w:val="009A692B"/>
    <w:rsid w:val="009A731E"/>
    <w:rsid w:val="009B026B"/>
    <w:rsid w:val="009B1ECE"/>
    <w:rsid w:val="009B28C3"/>
    <w:rsid w:val="009B44E0"/>
    <w:rsid w:val="009B4C2A"/>
    <w:rsid w:val="009B5A3C"/>
    <w:rsid w:val="009B73C8"/>
    <w:rsid w:val="009B7411"/>
    <w:rsid w:val="009B7908"/>
    <w:rsid w:val="009B7F77"/>
    <w:rsid w:val="009C041B"/>
    <w:rsid w:val="009C0434"/>
    <w:rsid w:val="009C1B44"/>
    <w:rsid w:val="009C2CFA"/>
    <w:rsid w:val="009C39BE"/>
    <w:rsid w:val="009C428D"/>
    <w:rsid w:val="009C5490"/>
    <w:rsid w:val="009C5E99"/>
    <w:rsid w:val="009C6953"/>
    <w:rsid w:val="009C6BA0"/>
    <w:rsid w:val="009C6EEF"/>
    <w:rsid w:val="009C71E1"/>
    <w:rsid w:val="009C7E5F"/>
    <w:rsid w:val="009D1613"/>
    <w:rsid w:val="009D1B34"/>
    <w:rsid w:val="009D2558"/>
    <w:rsid w:val="009D2BED"/>
    <w:rsid w:val="009D317D"/>
    <w:rsid w:val="009D345F"/>
    <w:rsid w:val="009D3703"/>
    <w:rsid w:val="009D3BC2"/>
    <w:rsid w:val="009D4FD2"/>
    <w:rsid w:val="009D5AA6"/>
    <w:rsid w:val="009D6337"/>
    <w:rsid w:val="009D7514"/>
    <w:rsid w:val="009D7694"/>
    <w:rsid w:val="009E0F7F"/>
    <w:rsid w:val="009E214D"/>
    <w:rsid w:val="009E286C"/>
    <w:rsid w:val="009E2944"/>
    <w:rsid w:val="009E2A83"/>
    <w:rsid w:val="009E2CDF"/>
    <w:rsid w:val="009E3A12"/>
    <w:rsid w:val="009E5FCA"/>
    <w:rsid w:val="009E6418"/>
    <w:rsid w:val="009E69F0"/>
    <w:rsid w:val="009E799F"/>
    <w:rsid w:val="009F0122"/>
    <w:rsid w:val="009F0DA5"/>
    <w:rsid w:val="009F175F"/>
    <w:rsid w:val="009F23A0"/>
    <w:rsid w:val="009F436D"/>
    <w:rsid w:val="009F4E1B"/>
    <w:rsid w:val="009F4F57"/>
    <w:rsid w:val="009F54A3"/>
    <w:rsid w:val="009F6CEA"/>
    <w:rsid w:val="00A011DC"/>
    <w:rsid w:val="00A01CDA"/>
    <w:rsid w:val="00A03738"/>
    <w:rsid w:val="00A03C12"/>
    <w:rsid w:val="00A04217"/>
    <w:rsid w:val="00A07098"/>
    <w:rsid w:val="00A102B8"/>
    <w:rsid w:val="00A10D27"/>
    <w:rsid w:val="00A11493"/>
    <w:rsid w:val="00A12EF0"/>
    <w:rsid w:val="00A13E7E"/>
    <w:rsid w:val="00A14BB3"/>
    <w:rsid w:val="00A15C8F"/>
    <w:rsid w:val="00A16081"/>
    <w:rsid w:val="00A1618C"/>
    <w:rsid w:val="00A16376"/>
    <w:rsid w:val="00A16DD4"/>
    <w:rsid w:val="00A16F58"/>
    <w:rsid w:val="00A17886"/>
    <w:rsid w:val="00A221E6"/>
    <w:rsid w:val="00A228A0"/>
    <w:rsid w:val="00A2365C"/>
    <w:rsid w:val="00A255E1"/>
    <w:rsid w:val="00A2567C"/>
    <w:rsid w:val="00A2576C"/>
    <w:rsid w:val="00A263F1"/>
    <w:rsid w:val="00A273AB"/>
    <w:rsid w:val="00A30C38"/>
    <w:rsid w:val="00A31043"/>
    <w:rsid w:val="00A31480"/>
    <w:rsid w:val="00A32669"/>
    <w:rsid w:val="00A3543A"/>
    <w:rsid w:val="00A37597"/>
    <w:rsid w:val="00A401CB"/>
    <w:rsid w:val="00A408E5"/>
    <w:rsid w:val="00A412C9"/>
    <w:rsid w:val="00A42137"/>
    <w:rsid w:val="00A4219B"/>
    <w:rsid w:val="00A426AF"/>
    <w:rsid w:val="00A44A3A"/>
    <w:rsid w:val="00A44DAB"/>
    <w:rsid w:val="00A45117"/>
    <w:rsid w:val="00A45FCD"/>
    <w:rsid w:val="00A46646"/>
    <w:rsid w:val="00A4759B"/>
    <w:rsid w:val="00A517FD"/>
    <w:rsid w:val="00A51C76"/>
    <w:rsid w:val="00A522B2"/>
    <w:rsid w:val="00A52DA8"/>
    <w:rsid w:val="00A533CF"/>
    <w:rsid w:val="00A53AFC"/>
    <w:rsid w:val="00A560E8"/>
    <w:rsid w:val="00A574CF"/>
    <w:rsid w:val="00A57F2E"/>
    <w:rsid w:val="00A611F3"/>
    <w:rsid w:val="00A61431"/>
    <w:rsid w:val="00A6417B"/>
    <w:rsid w:val="00A6530B"/>
    <w:rsid w:val="00A6559E"/>
    <w:rsid w:val="00A66509"/>
    <w:rsid w:val="00A66B4C"/>
    <w:rsid w:val="00A71D7D"/>
    <w:rsid w:val="00A71EB8"/>
    <w:rsid w:val="00A726E0"/>
    <w:rsid w:val="00A72D10"/>
    <w:rsid w:val="00A73354"/>
    <w:rsid w:val="00A734EA"/>
    <w:rsid w:val="00A73D1A"/>
    <w:rsid w:val="00A73DAF"/>
    <w:rsid w:val="00A7412B"/>
    <w:rsid w:val="00A7453B"/>
    <w:rsid w:val="00A75E66"/>
    <w:rsid w:val="00A75F50"/>
    <w:rsid w:val="00A7610D"/>
    <w:rsid w:val="00A76755"/>
    <w:rsid w:val="00A76783"/>
    <w:rsid w:val="00A80108"/>
    <w:rsid w:val="00A807D2"/>
    <w:rsid w:val="00A8126C"/>
    <w:rsid w:val="00A8152A"/>
    <w:rsid w:val="00A81E3A"/>
    <w:rsid w:val="00A8274A"/>
    <w:rsid w:val="00A8352D"/>
    <w:rsid w:val="00A83CEF"/>
    <w:rsid w:val="00A84885"/>
    <w:rsid w:val="00A858ED"/>
    <w:rsid w:val="00A861A4"/>
    <w:rsid w:val="00A86B7E"/>
    <w:rsid w:val="00A87C85"/>
    <w:rsid w:val="00A904AA"/>
    <w:rsid w:val="00A90A55"/>
    <w:rsid w:val="00A94CF2"/>
    <w:rsid w:val="00A95425"/>
    <w:rsid w:val="00A9604E"/>
    <w:rsid w:val="00A9634C"/>
    <w:rsid w:val="00A9723F"/>
    <w:rsid w:val="00AA0353"/>
    <w:rsid w:val="00AA0783"/>
    <w:rsid w:val="00AA083F"/>
    <w:rsid w:val="00AA1C07"/>
    <w:rsid w:val="00AA2392"/>
    <w:rsid w:val="00AA2C51"/>
    <w:rsid w:val="00AA334F"/>
    <w:rsid w:val="00AA33C5"/>
    <w:rsid w:val="00AA3AA3"/>
    <w:rsid w:val="00AA4CC2"/>
    <w:rsid w:val="00AA6919"/>
    <w:rsid w:val="00AA72F1"/>
    <w:rsid w:val="00AB2A9F"/>
    <w:rsid w:val="00AB2B62"/>
    <w:rsid w:val="00AB45CC"/>
    <w:rsid w:val="00AB52CA"/>
    <w:rsid w:val="00AB679B"/>
    <w:rsid w:val="00AB6D6D"/>
    <w:rsid w:val="00AC0455"/>
    <w:rsid w:val="00AC0E05"/>
    <w:rsid w:val="00AC1BB1"/>
    <w:rsid w:val="00AC2215"/>
    <w:rsid w:val="00AC2BDC"/>
    <w:rsid w:val="00AC310F"/>
    <w:rsid w:val="00AC5074"/>
    <w:rsid w:val="00AC5721"/>
    <w:rsid w:val="00AC5FE6"/>
    <w:rsid w:val="00AC7031"/>
    <w:rsid w:val="00AC70BD"/>
    <w:rsid w:val="00AC72AA"/>
    <w:rsid w:val="00AC72C1"/>
    <w:rsid w:val="00AD2F89"/>
    <w:rsid w:val="00AD70D6"/>
    <w:rsid w:val="00AD7EE2"/>
    <w:rsid w:val="00AE2811"/>
    <w:rsid w:val="00AE2930"/>
    <w:rsid w:val="00AE29DC"/>
    <w:rsid w:val="00AE2B38"/>
    <w:rsid w:val="00AE3310"/>
    <w:rsid w:val="00AE33AD"/>
    <w:rsid w:val="00AE3D72"/>
    <w:rsid w:val="00AE44E9"/>
    <w:rsid w:val="00AE4F16"/>
    <w:rsid w:val="00AE512F"/>
    <w:rsid w:val="00AE6952"/>
    <w:rsid w:val="00AE6972"/>
    <w:rsid w:val="00AE7575"/>
    <w:rsid w:val="00AE762D"/>
    <w:rsid w:val="00AE7CDB"/>
    <w:rsid w:val="00AF1FBA"/>
    <w:rsid w:val="00AF20BF"/>
    <w:rsid w:val="00AF2AE5"/>
    <w:rsid w:val="00AF2E90"/>
    <w:rsid w:val="00AF3695"/>
    <w:rsid w:val="00AF4C40"/>
    <w:rsid w:val="00AF4D08"/>
    <w:rsid w:val="00AF512E"/>
    <w:rsid w:val="00AF6065"/>
    <w:rsid w:val="00AF6191"/>
    <w:rsid w:val="00AF71F6"/>
    <w:rsid w:val="00AF7732"/>
    <w:rsid w:val="00AF78C3"/>
    <w:rsid w:val="00AF7A8B"/>
    <w:rsid w:val="00B004B3"/>
    <w:rsid w:val="00B00F1D"/>
    <w:rsid w:val="00B01D29"/>
    <w:rsid w:val="00B01F5B"/>
    <w:rsid w:val="00B02295"/>
    <w:rsid w:val="00B030A5"/>
    <w:rsid w:val="00B03B64"/>
    <w:rsid w:val="00B06C39"/>
    <w:rsid w:val="00B06E0C"/>
    <w:rsid w:val="00B07321"/>
    <w:rsid w:val="00B11233"/>
    <w:rsid w:val="00B12365"/>
    <w:rsid w:val="00B13981"/>
    <w:rsid w:val="00B20D3A"/>
    <w:rsid w:val="00B22EAE"/>
    <w:rsid w:val="00B23D3C"/>
    <w:rsid w:val="00B23E05"/>
    <w:rsid w:val="00B24539"/>
    <w:rsid w:val="00B26D3B"/>
    <w:rsid w:val="00B27031"/>
    <w:rsid w:val="00B302CF"/>
    <w:rsid w:val="00B31D36"/>
    <w:rsid w:val="00B31F93"/>
    <w:rsid w:val="00B324A9"/>
    <w:rsid w:val="00B34C46"/>
    <w:rsid w:val="00B34CC6"/>
    <w:rsid w:val="00B376BC"/>
    <w:rsid w:val="00B40495"/>
    <w:rsid w:val="00B4085D"/>
    <w:rsid w:val="00B40DA5"/>
    <w:rsid w:val="00B42A9B"/>
    <w:rsid w:val="00B44062"/>
    <w:rsid w:val="00B44FDA"/>
    <w:rsid w:val="00B4649E"/>
    <w:rsid w:val="00B4689F"/>
    <w:rsid w:val="00B47823"/>
    <w:rsid w:val="00B47F26"/>
    <w:rsid w:val="00B519B7"/>
    <w:rsid w:val="00B51B62"/>
    <w:rsid w:val="00B51E60"/>
    <w:rsid w:val="00B52D65"/>
    <w:rsid w:val="00B531EE"/>
    <w:rsid w:val="00B53B41"/>
    <w:rsid w:val="00B53D7A"/>
    <w:rsid w:val="00B54180"/>
    <w:rsid w:val="00B548D8"/>
    <w:rsid w:val="00B5685C"/>
    <w:rsid w:val="00B60A1D"/>
    <w:rsid w:val="00B619FF"/>
    <w:rsid w:val="00B64460"/>
    <w:rsid w:val="00B64E29"/>
    <w:rsid w:val="00B652FE"/>
    <w:rsid w:val="00B65F00"/>
    <w:rsid w:val="00B66E24"/>
    <w:rsid w:val="00B72B65"/>
    <w:rsid w:val="00B72BB5"/>
    <w:rsid w:val="00B74323"/>
    <w:rsid w:val="00B747D5"/>
    <w:rsid w:val="00B75EBD"/>
    <w:rsid w:val="00B75FA7"/>
    <w:rsid w:val="00B82B8C"/>
    <w:rsid w:val="00B84F1E"/>
    <w:rsid w:val="00B8532E"/>
    <w:rsid w:val="00B85D6D"/>
    <w:rsid w:val="00B8635B"/>
    <w:rsid w:val="00B86644"/>
    <w:rsid w:val="00B86AEA"/>
    <w:rsid w:val="00B86E4B"/>
    <w:rsid w:val="00B86EE8"/>
    <w:rsid w:val="00B870A0"/>
    <w:rsid w:val="00B87506"/>
    <w:rsid w:val="00B87E1E"/>
    <w:rsid w:val="00B92241"/>
    <w:rsid w:val="00B93A47"/>
    <w:rsid w:val="00B93AAA"/>
    <w:rsid w:val="00B93B8C"/>
    <w:rsid w:val="00B94153"/>
    <w:rsid w:val="00B956F5"/>
    <w:rsid w:val="00B95C63"/>
    <w:rsid w:val="00B9649D"/>
    <w:rsid w:val="00B973CF"/>
    <w:rsid w:val="00B9791A"/>
    <w:rsid w:val="00BA0AF5"/>
    <w:rsid w:val="00BA0D02"/>
    <w:rsid w:val="00BA1AE9"/>
    <w:rsid w:val="00BA2588"/>
    <w:rsid w:val="00BA3286"/>
    <w:rsid w:val="00BA49B1"/>
    <w:rsid w:val="00BA4D1C"/>
    <w:rsid w:val="00BA5190"/>
    <w:rsid w:val="00BA5B6D"/>
    <w:rsid w:val="00BA5C61"/>
    <w:rsid w:val="00BA5CDF"/>
    <w:rsid w:val="00BA5DED"/>
    <w:rsid w:val="00BA67E6"/>
    <w:rsid w:val="00BA6D3E"/>
    <w:rsid w:val="00BA7216"/>
    <w:rsid w:val="00BA78F1"/>
    <w:rsid w:val="00BA7BFF"/>
    <w:rsid w:val="00BB0281"/>
    <w:rsid w:val="00BB0C7C"/>
    <w:rsid w:val="00BB1280"/>
    <w:rsid w:val="00BB12A5"/>
    <w:rsid w:val="00BB2092"/>
    <w:rsid w:val="00BB251B"/>
    <w:rsid w:val="00BB353F"/>
    <w:rsid w:val="00BB410F"/>
    <w:rsid w:val="00BB4587"/>
    <w:rsid w:val="00BB6471"/>
    <w:rsid w:val="00BB6DFA"/>
    <w:rsid w:val="00BB72B7"/>
    <w:rsid w:val="00BB7A83"/>
    <w:rsid w:val="00BC1D91"/>
    <w:rsid w:val="00BC265E"/>
    <w:rsid w:val="00BC2792"/>
    <w:rsid w:val="00BC4E2C"/>
    <w:rsid w:val="00BC5DB8"/>
    <w:rsid w:val="00BC6F4A"/>
    <w:rsid w:val="00BD055F"/>
    <w:rsid w:val="00BD09A5"/>
    <w:rsid w:val="00BD0F69"/>
    <w:rsid w:val="00BD26EB"/>
    <w:rsid w:val="00BD507E"/>
    <w:rsid w:val="00BD55D0"/>
    <w:rsid w:val="00BD6C4B"/>
    <w:rsid w:val="00BD7002"/>
    <w:rsid w:val="00BD7751"/>
    <w:rsid w:val="00BD790A"/>
    <w:rsid w:val="00BE0131"/>
    <w:rsid w:val="00BE1C5C"/>
    <w:rsid w:val="00BE3653"/>
    <w:rsid w:val="00BE5715"/>
    <w:rsid w:val="00BE5CF1"/>
    <w:rsid w:val="00BE5F7E"/>
    <w:rsid w:val="00BE6870"/>
    <w:rsid w:val="00BE6DD8"/>
    <w:rsid w:val="00BF121C"/>
    <w:rsid w:val="00BF1DB4"/>
    <w:rsid w:val="00BF208F"/>
    <w:rsid w:val="00BF213C"/>
    <w:rsid w:val="00BF421D"/>
    <w:rsid w:val="00BF4B9F"/>
    <w:rsid w:val="00BF5338"/>
    <w:rsid w:val="00BF5801"/>
    <w:rsid w:val="00BF72F8"/>
    <w:rsid w:val="00BF738D"/>
    <w:rsid w:val="00BF7A6C"/>
    <w:rsid w:val="00C00367"/>
    <w:rsid w:val="00C0052E"/>
    <w:rsid w:val="00C006B9"/>
    <w:rsid w:val="00C009C6"/>
    <w:rsid w:val="00C01CB2"/>
    <w:rsid w:val="00C03784"/>
    <w:rsid w:val="00C037BE"/>
    <w:rsid w:val="00C04BED"/>
    <w:rsid w:val="00C0519C"/>
    <w:rsid w:val="00C07666"/>
    <w:rsid w:val="00C110D2"/>
    <w:rsid w:val="00C11763"/>
    <w:rsid w:val="00C13BCE"/>
    <w:rsid w:val="00C17F95"/>
    <w:rsid w:val="00C20359"/>
    <w:rsid w:val="00C213F5"/>
    <w:rsid w:val="00C21A2A"/>
    <w:rsid w:val="00C21E11"/>
    <w:rsid w:val="00C247EA"/>
    <w:rsid w:val="00C26E5E"/>
    <w:rsid w:val="00C278B6"/>
    <w:rsid w:val="00C27B4C"/>
    <w:rsid w:val="00C27F67"/>
    <w:rsid w:val="00C27F77"/>
    <w:rsid w:val="00C30CC0"/>
    <w:rsid w:val="00C3363B"/>
    <w:rsid w:val="00C340B1"/>
    <w:rsid w:val="00C34758"/>
    <w:rsid w:val="00C348DD"/>
    <w:rsid w:val="00C35277"/>
    <w:rsid w:val="00C35538"/>
    <w:rsid w:val="00C3589F"/>
    <w:rsid w:val="00C35AB9"/>
    <w:rsid w:val="00C35DC8"/>
    <w:rsid w:val="00C37686"/>
    <w:rsid w:val="00C40EE7"/>
    <w:rsid w:val="00C42758"/>
    <w:rsid w:val="00C429B3"/>
    <w:rsid w:val="00C430D7"/>
    <w:rsid w:val="00C4510C"/>
    <w:rsid w:val="00C451A6"/>
    <w:rsid w:val="00C47531"/>
    <w:rsid w:val="00C50259"/>
    <w:rsid w:val="00C5183C"/>
    <w:rsid w:val="00C51C98"/>
    <w:rsid w:val="00C52F53"/>
    <w:rsid w:val="00C540E1"/>
    <w:rsid w:val="00C54F92"/>
    <w:rsid w:val="00C55E64"/>
    <w:rsid w:val="00C6148A"/>
    <w:rsid w:val="00C61BB9"/>
    <w:rsid w:val="00C6249B"/>
    <w:rsid w:val="00C654DE"/>
    <w:rsid w:val="00C670B2"/>
    <w:rsid w:val="00C72E99"/>
    <w:rsid w:val="00C72ED5"/>
    <w:rsid w:val="00C73613"/>
    <w:rsid w:val="00C747D9"/>
    <w:rsid w:val="00C75106"/>
    <w:rsid w:val="00C7640F"/>
    <w:rsid w:val="00C8192C"/>
    <w:rsid w:val="00C823A3"/>
    <w:rsid w:val="00C82838"/>
    <w:rsid w:val="00C82FD3"/>
    <w:rsid w:val="00C83865"/>
    <w:rsid w:val="00C849F2"/>
    <w:rsid w:val="00C854D4"/>
    <w:rsid w:val="00C86677"/>
    <w:rsid w:val="00C90B73"/>
    <w:rsid w:val="00C90CD2"/>
    <w:rsid w:val="00C91B5B"/>
    <w:rsid w:val="00C927C0"/>
    <w:rsid w:val="00C9304E"/>
    <w:rsid w:val="00C933CE"/>
    <w:rsid w:val="00C93522"/>
    <w:rsid w:val="00C93B74"/>
    <w:rsid w:val="00C9405F"/>
    <w:rsid w:val="00C9416E"/>
    <w:rsid w:val="00C945EF"/>
    <w:rsid w:val="00C95FA1"/>
    <w:rsid w:val="00C96941"/>
    <w:rsid w:val="00C96B17"/>
    <w:rsid w:val="00C97DFE"/>
    <w:rsid w:val="00CA11D0"/>
    <w:rsid w:val="00CA1FA9"/>
    <w:rsid w:val="00CA2B7E"/>
    <w:rsid w:val="00CA40FE"/>
    <w:rsid w:val="00CA52B8"/>
    <w:rsid w:val="00CA5EF7"/>
    <w:rsid w:val="00CB0D05"/>
    <w:rsid w:val="00CB0EC1"/>
    <w:rsid w:val="00CB137B"/>
    <w:rsid w:val="00CB28FA"/>
    <w:rsid w:val="00CB426F"/>
    <w:rsid w:val="00CB430A"/>
    <w:rsid w:val="00CB4323"/>
    <w:rsid w:val="00CB49F6"/>
    <w:rsid w:val="00CB6B50"/>
    <w:rsid w:val="00CC007C"/>
    <w:rsid w:val="00CC0372"/>
    <w:rsid w:val="00CC1796"/>
    <w:rsid w:val="00CC3208"/>
    <w:rsid w:val="00CC4844"/>
    <w:rsid w:val="00CC73FE"/>
    <w:rsid w:val="00CD03FF"/>
    <w:rsid w:val="00CD1C43"/>
    <w:rsid w:val="00CD2D43"/>
    <w:rsid w:val="00CD32E2"/>
    <w:rsid w:val="00CD352F"/>
    <w:rsid w:val="00CD4B6C"/>
    <w:rsid w:val="00CD563C"/>
    <w:rsid w:val="00CD5948"/>
    <w:rsid w:val="00CD67EF"/>
    <w:rsid w:val="00CE14D3"/>
    <w:rsid w:val="00CE2E79"/>
    <w:rsid w:val="00CE39D8"/>
    <w:rsid w:val="00CE45A5"/>
    <w:rsid w:val="00CE6DE7"/>
    <w:rsid w:val="00CE7D7E"/>
    <w:rsid w:val="00CF04FD"/>
    <w:rsid w:val="00CF1577"/>
    <w:rsid w:val="00CF1FF3"/>
    <w:rsid w:val="00CF226F"/>
    <w:rsid w:val="00CF2E93"/>
    <w:rsid w:val="00CF3FE2"/>
    <w:rsid w:val="00CF4977"/>
    <w:rsid w:val="00CF4F42"/>
    <w:rsid w:val="00CF649E"/>
    <w:rsid w:val="00CF676C"/>
    <w:rsid w:val="00CF704F"/>
    <w:rsid w:val="00D00A2B"/>
    <w:rsid w:val="00D011B7"/>
    <w:rsid w:val="00D014C2"/>
    <w:rsid w:val="00D0166D"/>
    <w:rsid w:val="00D01B49"/>
    <w:rsid w:val="00D02A6F"/>
    <w:rsid w:val="00D04627"/>
    <w:rsid w:val="00D0482C"/>
    <w:rsid w:val="00D061C4"/>
    <w:rsid w:val="00D0744C"/>
    <w:rsid w:val="00D111D5"/>
    <w:rsid w:val="00D11924"/>
    <w:rsid w:val="00D1236D"/>
    <w:rsid w:val="00D12B84"/>
    <w:rsid w:val="00D13032"/>
    <w:rsid w:val="00D13491"/>
    <w:rsid w:val="00D13643"/>
    <w:rsid w:val="00D13FEE"/>
    <w:rsid w:val="00D143E1"/>
    <w:rsid w:val="00D149C1"/>
    <w:rsid w:val="00D16D6C"/>
    <w:rsid w:val="00D23810"/>
    <w:rsid w:val="00D253D0"/>
    <w:rsid w:val="00D25479"/>
    <w:rsid w:val="00D25865"/>
    <w:rsid w:val="00D25F8D"/>
    <w:rsid w:val="00D26542"/>
    <w:rsid w:val="00D27765"/>
    <w:rsid w:val="00D31911"/>
    <w:rsid w:val="00D323C7"/>
    <w:rsid w:val="00D33241"/>
    <w:rsid w:val="00D336D4"/>
    <w:rsid w:val="00D337F7"/>
    <w:rsid w:val="00D35023"/>
    <w:rsid w:val="00D350FA"/>
    <w:rsid w:val="00D3615F"/>
    <w:rsid w:val="00D372D1"/>
    <w:rsid w:val="00D40921"/>
    <w:rsid w:val="00D41EAF"/>
    <w:rsid w:val="00D42B8B"/>
    <w:rsid w:val="00D440D5"/>
    <w:rsid w:val="00D44934"/>
    <w:rsid w:val="00D44FB1"/>
    <w:rsid w:val="00D45168"/>
    <w:rsid w:val="00D45B67"/>
    <w:rsid w:val="00D45C23"/>
    <w:rsid w:val="00D468AB"/>
    <w:rsid w:val="00D46B4B"/>
    <w:rsid w:val="00D46B5C"/>
    <w:rsid w:val="00D47AFF"/>
    <w:rsid w:val="00D50AC3"/>
    <w:rsid w:val="00D51206"/>
    <w:rsid w:val="00D52041"/>
    <w:rsid w:val="00D542C1"/>
    <w:rsid w:val="00D544A0"/>
    <w:rsid w:val="00D54893"/>
    <w:rsid w:val="00D5490B"/>
    <w:rsid w:val="00D569BC"/>
    <w:rsid w:val="00D57686"/>
    <w:rsid w:val="00D60100"/>
    <w:rsid w:val="00D6183C"/>
    <w:rsid w:val="00D61C01"/>
    <w:rsid w:val="00D62448"/>
    <w:rsid w:val="00D6322E"/>
    <w:rsid w:val="00D63285"/>
    <w:rsid w:val="00D634AF"/>
    <w:rsid w:val="00D64527"/>
    <w:rsid w:val="00D66EB4"/>
    <w:rsid w:val="00D6719E"/>
    <w:rsid w:val="00D67689"/>
    <w:rsid w:val="00D70481"/>
    <w:rsid w:val="00D70623"/>
    <w:rsid w:val="00D706B2"/>
    <w:rsid w:val="00D7080A"/>
    <w:rsid w:val="00D72333"/>
    <w:rsid w:val="00D733A5"/>
    <w:rsid w:val="00D757AA"/>
    <w:rsid w:val="00D761EB"/>
    <w:rsid w:val="00D76534"/>
    <w:rsid w:val="00D766C3"/>
    <w:rsid w:val="00D769D2"/>
    <w:rsid w:val="00D76F0D"/>
    <w:rsid w:val="00D811B6"/>
    <w:rsid w:val="00D81DF9"/>
    <w:rsid w:val="00D81FE6"/>
    <w:rsid w:val="00D828E3"/>
    <w:rsid w:val="00D829B6"/>
    <w:rsid w:val="00D836F3"/>
    <w:rsid w:val="00D840C0"/>
    <w:rsid w:val="00D85B0C"/>
    <w:rsid w:val="00D86133"/>
    <w:rsid w:val="00D8675C"/>
    <w:rsid w:val="00D86ACF"/>
    <w:rsid w:val="00D86F00"/>
    <w:rsid w:val="00D910CF"/>
    <w:rsid w:val="00D9169A"/>
    <w:rsid w:val="00D91BA5"/>
    <w:rsid w:val="00D94155"/>
    <w:rsid w:val="00D945EC"/>
    <w:rsid w:val="00D953D2"/>
    <w:rsid w:val="00D9548B"/>
    <w:rsid w:val="00D957B8"/>
    <w:rsid w:val="00D959AD"/>
    <w:rsid w:val="00D96CA7"/>
    <w:rsid w:val="00D97876"/>
    <w:rsid w:val="00DA06E2"/>
    <w:rsid w:val="00DA1406"/>
    <w:rsid w:val="00DA14EF"/>
    <w:rsid w:val="00DA2838"/>
    <w:rsid w:val="00DA2ED1"/>
    <w:rsid w:val="00DA300E"/>
    <w:rsid w:val="00DA37A8"/>
    <w:rsid w:val="00DA3A82"/>
    <w:rsid w:val="00DA4182"/>
    <w:rsid w:val="00DA4238"/>
    <w:rsid w:val="00DA476E"/>
    <w:rsid w:val="00DA47D7"/>
    <w:rsid w:val="00DA49A8"/>
    <w:rsid w:val="00DA4DDD"/>
    <w:rsid w:val="00DA4E7B"/>
    <w:rsid w:val="00DA4F33"/>
    <w:rsid w:val="00DA56FE"/>
    <w:rsid w:val="00DA5F8C"/>
    <w:rsid w:val="00DB0B0D"/>
    <w:rsid w:val="00DB1462"/>
    <w:rsid w:val="00DB2031"/>
    <w:rsid w:val="00DB2444"/>
    <w:rsid w:val="00DB2528"/>
    <w:rsid w:val="00DB3540"/>
    <w:rsid w:val="00DB35EF"/>
    <w:rsid w:val="00DB566E"/>
    <w:rsid w:val="00DB615F"/>
    <w:rsid w:val="00DB62EE"/>
    <w:rsid w:val="00DC131B"/>
    <w:rsid w:val="00DC2C53"/>
    <w:rsid w:val="00DC3A49"/>
    <w:rsid w:val="00DC528F"/>
    <w:rsid w:val="00DC5918"/>
    <w:rsid w:val="00DC5D16"/>
    <w:rsid w:val="00DC65B0"/>
    <w:rsid w:val="00DC6875"/>
    <w:rsid w:val="00DD058B"/>
    <w:rsid w:val="00DD15E9"/>
    <w:rsid w:val="00DD1D06"/>
    <w:rsid w:val="00DD1F8F"/>
    <w:rsid w:val="00DD2EB2"/>
    <w:rsid w:val="00DD3DF6"/>
    <w:rsid w:val="00DD43D9"/>
    <w:rsid w:val="00DD4EDE"/>
    <w:rsid w:val="00DD4F25"/>
    <w:rsid w:val="00DD552D"/>
    <w:rsid w:val="00DD5D4D"/>
    <w:rsid w:val="00DD64EC"/>
    <w:rsid w:val="00DD6AF9"/>
    <w:rsid w:val="00DD6E6F"/>
    <w:rsid w:val="00DE2CE1"/>
    <w:rsid w:val="00DE2E0D"/>
    <w:rsid w:val="00DE3117"/>
    <w:rsid w:val="00DE52B8"/>
    <w:rsid w:val="00DE6890"/>
    <w:rsid w:val="00DE702A"/>
    <w:rsid w:val="00DE7105"/>
    <w:rsid w:val="00DE7D91"/>
    <w:rsid w:val="00DE7E8C"/>
    <w:rsid w:val="00DF0B32"/>
    <w:rsid w:val="00DF1755"/>
    <w:rsid w:val="00DF1A38"/>
    <w:rsid w:val="00DF2EB1"/>
    <w:rsid w:val="00DF4679"/>
    <w:rsid w:val="00DF488F"/>
    <w:rsid w:val="00DF4D64"/>
    <w:rsid w:val="00DF7385"/>
    <w:rsid w:val="00DF7800"/>
    <w:rsid w:val="00DF7CF8"/>
    <w:rsid w:val="00DF7DA7"/>
    <w:rsid w:val="00DF7DB9"/>
    <w:rsid w:val="00E007BC"/>
    <w:rsid w:val="00E015C4"/>
    <w:rsid w:val="00E024E4"/>
    <w:rsid w:val="00E033D5"/>
    <w:rsid w:val="00E0361F"/>
    <w:rsid w:val="00E036A2"/>
    <w:rsid w:val="00E0656C"/>
    <w:rsid w:val="00E10B15"/>
    <w:rsid w:val="00E10CEB"/>
    <w:rsid w:val="00E11ABB"/>
    <w:rsid w:val="00E12823"/>
    <w:rsid w:val="00E131B9"/>
    <w:rsid w:val="00E14B8B"/>
    <w:rsid w:val="00E169C9"/>
    <w:rsid w:val="00E16ABC"/>
    <w:rsid w:val="00E16E15"/>
    <w:rsid w:val="00E1742D"/>
    <w:rsid w:val="00E174ED"/>
    <w:rsid w:val="00E17AE4"/>
    <w:rsid w:val="00E20CFC"/>
    <w:rsid w:val="00E20E57"/>
    <w:rsid w:val="00E21333"/>
    <w:rsid w:val="00E21863"/>
    <w:rsid w:val="00E221DE"/>
    <w:rsid w:val="00E22578"/>
    <w:rsid w:val="00E22CF1"/>
    <w:rsid w:val="00E23B2A"/>
    <w:rsid w:val="00E254F9"/>
    <w:rsid w:val="00E25C73"/>
    <w:rsid w:val="00E25D29"/>
    <w:rsid w:val="00E27DE0"/>
    <w:rsid w:val="00E301B3"/>
    <w:rsid w:val="00E3066A"/>
    <w:rsid w:val="00E30BA3"/>
    <w:rsid w:val="00E32512"/>
    <w:rsid w:val="00E338A4"/>
    <w:rsid w:val="00E33A8E"/>
    <w:rsid w:val="00E34F9C"/>
    <w:rsid w:val="00E35874"/>
    <w:rsid w:val="00E35DAF"/>
    <w:rsid w:val="00E35EA5"/>
    <w:rsid w:val="00E3622D"/>
    <w:rsid w:val="00E40CC3"/>
    <w:rsid w:val="00E40EC5"/>
    <w:rsid w:val="00E40EC8"/>
    <w:rsid w:val="00E410FD"/>
    <w:rsid w:val="00E417B4"/>
    <w:rsid w:val="00E41845"/>
    <w:rsid w:val="00E41A8E"/>
    <w:rsid w:val="00E41C9B"/>
    <w:rsid w:val="00E441E5"/>
    <w:rsid w:val="00E441F2"/>
    <w:rsid w:val="00E44ADD"/>
    <w:rsid w:val="00E45EF4"/>
    <w:rsid w:val="00E46000"/>
    <w:rsid w:val="00E460FC"/>
    <w:rsid w:val="00E46D46"/>
    <w:rsid w:val="00E4707E"/>
    <w:rsid w:val="00E47610"/>
    <w:rsid w:val="00E47A9A"/>
    <w:rsid w:val="00E50764"/>
    <w:rsid w:val="00E54851"/>
    <w:rsid w:val="00E54D87"/>
    <w:rsid w:val="00E563AA"/>
    <w:rsid w:val="00E57118"/>
    <w:rsid w:val="00E60519"/>
    <w:rsid w:val="00E60B9B"/>
    <w:rsid w:val="00E63EEF"/>
    <w:rsid w:val="00E64053"/>
    <w:rsid w:val="00E70536"/>
    <w:rsid w:val="00E70AA5"/>
    <w:rsid w:val="00E70AB9"/>
    <w:rsid w:val="00E70C0D"/>
    <w:rsid w:val="00E71BB8"/>
    <w:rsid w:val="00E728D4"/>
    <w:rsid w:val="00E7343D"/>
    <w:rsid w:val="00E73C3C"/>
    <w:rsid w:val="00E74CCB"/>
    <w:rsid w:val="00E75300"/>
    <w:rsid w:val="00E75D99"/>
    <w:rsid w:val="00E77087"/>
    <w:rsid w:val="00E775F8"/>
    <w:rsid w:val="00E80C1D"/>
    <w:rsid w:val="00E81418"/>
    <w:rsid w:val="00E81BD1"/>
    <w:rsid w:val="00E83808"/>
    <w:rsid w:val="00E83D23"/>
    <w:rsid w:val="00E843FE"/>
    <w:rsid w:val="00E8440C"/>
    <w:rsid w:val="00E845FB"/>
    <w:rsid w:val="00E84FC4"/>
    <w:rsid w:val="00E8633E"/>
    <w:rsid w:val="00E864BB"/>
    <w:rsid w:val="00E9086C"/>
    <w:rsid w:val="00E908EB"/>
    <w:rsid w:val="00E90D72"/>
    <w:rsid w:val="00E925CD"/>
    <w:rsid w:val="00E92940"/>
    <w:rsid w:val="00E96909"/>
    <w:rsid w:val="00E97D50"/>
    <w:rsid w:val="00E97E9D"/>
    <w:rsid w:val="00EA0C05"/>
    <w:rsid w:val="00EA0EA0"/>
    <w:rsid w:val="00EA43BB"/>
    <w:rsid w:val="00EA5348"/>
    <w:rsid w:val="00EA53F4"/>
    <w:rsid w:val="00EA5C37"/>
    <w:rsid w:val="00EA5C54"/>
    <w:rsid w:val="00EA779A"/>
    <w:rsid w:val="00EB10E7"/>
    <w:rsid w:val="00EB378A"/>
    <w:rsid w:val="00EB5C7C"/>
    <w:rsid w:val="00EB6482"/>
    <w:rsid w:val="00EC124C"/>
    <w:rsid w:val="00EC19B5"/>
    <w:rsid w:val="00EC2129"/>
    <w:rsid w:val="00EC2771"/>
    <w:rsid w:val="00EC359B"/>
    <w:rsid w:val="00EC4390"/>
    <w:rsid w:val="00EC4610"/>
    <w:rsid w:val="00EC4652"/>
    <w:rsid w:val="00EC5C25"/>
    <w:rsid w:val="00EC6335"/>
    <w:rsid w:val="00EC7F1D"/>
    <w:rsid w:val="00ED063A"/>
    <w:rsid w:val="00ED0684"/>
    <w:rsid w:val="00ED06C2"/>
    <w:rsid w:val="00ED096F"/>
    <w:rsid w:val="00ED2654"/>
    <w:rsid w:val="00ED37B9"/>
    <w:rsid w:val="00ED3E06"/>
    <w:rsid w:val="00ED4233"/>
    <w:rsid w:val="00ED461F"/>
    <w:rsid w:val="00ED4F9F"/>
    <w:rsid w:val="00ED58B8"/>
    <w:rsid w:val="00ED69F9"/>
    <w:rsid w:val="00EE153A"/>
    <w:rsid w:val="00EE1B8D"/>
    <w:rsid w:val="00EE1F17"/>
    <w:rsid w:val="00EE28FE"/>
    <w:rsid w:val="00EE2EA2"/>
    <w:rsid w:val="00EE40C0"/>
    <w:rsid w:val="00EE5F8C"/>
    <w:rsid w:val="00EE649C"/>
    <w:rsid w:val="00EE69C4"/>
    <w:rsid w:val="00EE7CB1"/>
    <w:rsid w:val="00EF070B"/>
    <w:rsid w:val="00EF103B"/>
    <w:rsid w:val="00EF2913"/>
    <w:rsid w:val="00EF3112"/>
    <w:rsid w:val="00EF32CF"/>
    <w:rsid w:val="00EF4232"/>
    <w:rsid w:val="00EF4AD2"/>
    <w:rsid w:val="00EF54B6"/>
    <w:rsid w:val="00EF54CF"/>
    <w:rsid w:val="00EF5704"/>
    <w:rsid w:val="00EF6E5B"/>
    <w:rsid w:val="00EF70C4"/>
    <w:rsid w:val="00EF755E"/>
    <w:rsid w:val="00EF7709"/>
    <w:rsid w:val="00EF7F54"/>
    <w:rsid w:val="00F00BAA"/>
    <w:rsid w:val="00F03CE7"/>
    <w:rsid w:val="00F04990"/>
    <w:rsid w:val="00F04AD1"/>
    <w:rsid w:val="00F05129"/>
    <w:rsid w:val="00F06772"/>
    <w:rsid w:val="00F06874"/>
    <w:rsid w:val="00F07250"/>
    <w:rsid w:val="00F1039E"/>
    <w:rsid w:val="00F10DDA"/>
    <w:rsid w:val="00F11EA6"/>
    <w:rsid w:val="00F12540"/>
    <w:rsid w:val="00F12B3C"/>
    <w:rsid w:val="00F1304A"/>
    <w:rsid w:val="00F1337C"/>
    <w:rsid w:val="00F136DC"/>
    <w:rsid w:val="00F13EDE"/>
    <w:rsid w:val="00F14571"/>
    <w:rsid w:val="00F154D0"/>
    <w:rsid w:val="00F15B1F"/>
    <w:rsid w:val="00F167E4"/>
    <w:rsid w:val="00F16CC8"/>
    <w:rsid w:val="00F1754C"/>
    <w:rsid w:val="00F219E8"/>
    <w:rsid w:val="00F23ABF"/>
    <w:rsid w:val="00F2486B"/>
    <w:rsid w:val="00F26618"/>
    <w:rsid w:val="00F267A2"/>
    <w:rsid w:val="00F3055C"/>
    <w:rsid w:val="00F30901"/>
    <w:rsid w:val="00F30C33"/>
    <w:rsid w:val="00F31F5B"/>
    <w:rsid w:val="00F3393C"/>
    <w:rsid w:val="00F35901"/>
    <w:rsid w:val="00F36495"/>
    <w:rsid w:val="00F36593"/>
    <w:rsid w:val="00F375EE"/>
    <w:rsid w:val="00F41458"/>
    <w:rsid w:val="00F4326F"/>
    <w:rsid w:val="00F439A0"/>
    <w:rsid w:val="00F4414B"/>
    <w:rsid w:val="00F446A9"/>
    <w:rsid w:val="00F44EB3"/>
    <w:rsid w:val="00F45DB1"/>
    <w:rsid w:val="00F4618D"/>
    <w:rsid w:val="00F46BC1"/>
    <w:rsid w:val="00F46CAA"/>
    <w:rsid w:val="00F51328"/>
    <w:rsid w:val="00F51855"/>
    <w:rsid w:val="00F52224"/>
    <w:rsid w:val="00F52404"/>
    <w:rsid w:val="00F527C5"/>
    <w:rsid w:val="00F53F43"/>
    <w:rsid w:val="00F5428A"/>
    <w:rsid w:val="00F54359"/>
    <w:rsid w:val="00F54679"/>
    <w:rsid w:val="00F55B00"/>
    <w:rsid w:val="00F55E06"/>
    <w:rsid w:val="00F57384"/>
    <w:rsid w:val="00F5768D"/>
    <w:rsid w:val="00F6029C"/>
    <w:rsid w:val="00F60779"/>
    <w:rsid w:val="00F616E3"/>
    <w:rsid w:val="00F61917"/>
    <w:rsid w:val="00F61AC7"/>
    <w:rsid w:val="00F61B72"/>
    <w:rsid w:val="00F628D3"/>
    <w:rsid w:val="00F62AFF"/>
    <w:rsid w:val="00F646D6"/>
    <w:rsid w:val="00F651B0"/>
    <w:rsid w:val="00F6762B"/>
    <w:rsid w:val="00F6785C"/>
    <w:rsid w:val="00F70251"/>
    <w:rsid w:val="00F70340"/>
    <w:rsid w:val="00F73914"/>
    <w:rsid w:val="00F740B9"/>
    <w:rsid w:val="00F7456D"/>
    <w:rsid w:val="00F747CF"/>
    <w:rsid w:val="00F75F14"/>
    <w:rsid w:val="00F76D23"/>
    <w:rsid w:val="00F77066"/>
    <w:rsid w:val="00F7713A"/>
    <w:rsid w:val="00F7741B"/>
    <w:rsid w:val="00F806BE"/>
    <w:rsid w:val="00F81AD0"/>
    <w:rsid w:val="00F85187"/>
    <w:rsid w:val="00F87197"/>
    <w:rsid w:val="00F908D3"/>
    <w:rsid w:val="00F91F47"/>
    <w:rsid w:val="00F925EE"/>
    <w:rsid w:val="00F93429"/>
    <w:rsid w:val="00F93A95"/>
    <w:rsid w:val="00F9416B"/>
    <w:rsid w:val="00F94E0A"/>
    <w:rsid w:val="00F95688"/>
    <w:rsid w:val="00F958AC"/>
    <w:rsid w:val="00F97185"/>
    <w:rsid w:val="00FA192D"/>
    <w:rsid w:val="00FA2AFA"/>
    <w:rsid w:val="00FA3FFB"/>
    <w:rsid w:val="00FA455E"/>
    <w:rsid w:val="00FA574B"/>
    <w:rsid w:val="00FA5895"/>
    <w:rsid w:val="00FA63F5"/>
    <w:rsid w:val="00FA661A"/>
    <w:rsid w:val="00FA69BF"/>
    <w:rsid w:val="00FB15E3"/>
    <w:rsid w:val="00FB20BD"/>
    <w:rsid w:val="00FB23E9"/>
    <w:rsid w:val="00FB23FA"/>
    <w:rsid w:val="00FB2FE4"/>
    <w:rsid w:val="00FB4612"/>
    <w:rsid w:val="00FB543B"/>
    <w:rsid w:val="00FB6DC0"/>
    <w:rsid w:val="00FB7AE7"/>
    <w:rsid w:val="00FC07DA"/>
    <w:rsid w:val="00FC0B51"/>
    <w:rsid w:val="00FC1CAF"/>
    <w:rsid w:val="00FC302F"/>
    <w:rsid w:val="00FC36A4"/>
    <w:rsid w:val="00FC38C0"/>
    <w:rsid w:val="00FC4A8E"/>
    <w:rsid w:val="00FC4D32"/>
    <w:rsid w:val="00FC5D70"/>
    <w:rsid w:val="00FC6D2F"/>
    <w:rsid w:val="00FD22AC"/>
    <w:rsid w:val="00FD24DE"/>
    <w:rsid w:val="00FD25CC"/>
    <w:rsid w:val="00FD5669"/>
    <w:rsid w:val="00FD7548"/>
    <w:rsid w:val="00FD7D88"/>
    <w:rsid w:val="00FE0197"/>
    <w:rsid w:val="00FE0DA7"/>
    <w:rsid w:val="00FE0F84"/>
    <w:rsid w:val="00FE3492"/>
    <w:rsid w:val="00FE4A3D"/>
    <w:rsid w:val="00FE4ED0"/>
    <w:rsid w:val="00FE5223"/>
    <w:rsid w:val="00FF0F32"/>
    <w:rsid w:val="00FF1A1D"/>
    <w:rsid w:val="00FF3731"/>
    <w:rsid w:val="00FF3999"/>
    <w:rsid w:val="00FF5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40"/>
    <w:qFormat/>
    <w:rsid w:val="00F87197"/>
    <w:pPr>
      <w:widowControl w:val="0"/>
      <w:jc w:val="both"/>
    </w:pPr>
    <w:rPr>
      <w:kern w:val="2"/>
      <w:sz w:val="21"/>
      <w:szCs w:val="24"/>
    </w:rPr>
  </w:style>
  <w:style w:type="paragraph" w:styleId="1">
    <w:name w:val="heading 1"/>
    <w:basedOn w:val="a2"/>
    <w:next w:val="a2"/>
    <w:qFormat/>
    <w:rsid w:val="00754D2C"/>
    <w:pPr>
      <w:pageBreakBefore/>
      <w:numPr>
        <w:numId w:val="15"/>
      </w:numPr>
      <w:pBdr>
        <w:bottom w:val="single" w:sz="12" w:space="1" w:color="365F91"/>
      </w:pBdr>
      <w:spacing w:before="400" w:after="80"/>
      <w:outlineLvl w:val="0"/>
    </w:pPr>
    <w:rPr>
      <w:b/>
      <w:bCs/>
      <w:color w:val="000000"/>
      <w:sz w:val="32"/>
    </w:rPr>
  </w:style>
  <w:style w:type="paragraph" w:styleId="2">
    <w:name w:val="heading 2"/>
    <w:basedOn w:val="a2"/>
    <w:next w:val="a2"/>
    <w:qFormat/>
    <w:rsid w:val="00754D2C"/>
    <w:pPr>
      <w:numPr>
        <w:ilvl w:val="1"/>
        <w:numId w:val="15"/>
      </w:numPr>
      <w:spacing w:before="200" w:after="80"/>
      <w:outlineLvl w:val="1"/>
    </w:pPr>
    <w:rPr>
      <w:b/>
      <w:color w:val="000000"/>
      <w:sz w:val="28"/>
    </w:rPr>
  </w:style>
  <w:style w:type="paragraph" w:styleId="3">
    <w:name w:val="heading 3"/>
    <w:basedOn w:val="a2"/>
    <w:next w:val="a2"/>
    <w:qFormat/>
    <w:rsid w:val="00754D2C"/>
    <w:pPr>
      <w:numPr>
        <w:ilvl w:val="2"/>
        <w:numId w:val="15"/>
      </w:numPr>
      <w:spacing w:before="200" w:after="80"/>
      <w:outlineLvl w:val="2"/>
    </w:pPr>
    <w:rPr>
      <w:b/>
      <w:color w:val="000000"/>
    </w:rPr>
  </w:style>
  <w:style w:type="paragraph" w:styleId="4">
    <w:name w:val="heading 4"/>
    <w:basedOn w:val="a2"/>
    <w:next w:val="a2"/>
    <w:link w:val="4Char"/>
    <w:qFormat/>
    <w:rsid w:val="00754D2C"/>
    <w:pPr>
      <w:numPr>
        <w:ilvl w:val="3"/>
        <w:numId w:val="15"/>
      </w:numPr>
      <w:spacing w:before="200" w:after="80"/>
      <w:outlineLvl w:val="3"/>
    </w:pPr>
    <w:rPr>
      <w:b/>
      <w:iCs/>
      <w:color w:val="000000"/>
    </w:rPr>
  </w:style>
  <w:style w:type="paragraph" w:styleId="5">
    <w:name w:val="heading 5"/>
    <w:basedOn w:val="a2"/>
    <w:next w:val="a2"/>
    <w:qFormat/>
    <w:rsid w:val="00754D2C"/>
    <w:pPr>
      <w:numPr>
        <w:ilvl w:val="4"/>
        <w:numId w:val="15"/>
      </w:numPr>
      <w:spacing w:before="200" w:after="80"/>
      <w:outlineLvl w:val="4"/>
    </w:pPr>
    <w:rPr>
      <w:rFonts w:ascii="Cambria" w:hAnsi="Cambria"/>
      <w:b/>
    </w:rPr>
  </w:style>
  <w:style w:type="paragraph" w:styleId="6">
    <w:name w:val="heading 6"/>
    <w:basedOn w:val="a2"/>
    <w:next w:val="a2"/>
    <w:qFormat/>
    <w:rsid w:val="00754D2C"/>
    <w:pPr>
      <w:numPr>
        <w:ilvl w:val="5"/>
        <w:numId w:val="15"/>
      </w:numPr>
      <w:spacing w:before="200" w:after="80"/>
      <w:outlineLvl w:val="5"/>
    </w:pPr>
    <w:rPr>
      <w:rFonts w:ascii="Cambria" w:hAnsi="Cambria"/>
      <w:b/>
      <w:iCs/>
    </w:rPr>
  </w:style>
  <w:style w:type="paragraph" w:styleId="7">
    <w:name w:val="heading 7"/>
    <w:basedOn w:val="a2"/>
    <w:qFormat/>
    <w:rsid w:val="00754D2C"/>
    <w:pPr>
      <w:numPr>
        <w:ilvl w:val="6"/>
        <w:numId w:val="15"/>
      </w:numPr>
      <w:outlineLvl w:val="6"/>
    </w:pPr>
    <w:rPr>
      <w:rFonts w:ascii="Cambria" w:hAnsi="Cambria"/>
      <w:b/>
      <w:bCs/>
      <w:szCs w:val="20"/>
    </w:rPr>
  </w:style>
  <w:style w:type="paragraph" w:styleId="8">
    <w:name w:val="heading 8"/>
    <w:basedOn w:val="a2"/>
    <w:next w:val="a2"/>
    <w:qFormat/>
    <w:rsid w:val="00754D2C"/>
    <w:pPr>
      <w:numPr>
        <w:ilvl w:val="7"/>
        <w:numId w:val="15"/>
      </w:numPr>
      <w:spacing w:before="320"/>
      <w:outlineLvl w:val="7"/>
    </w:pPr>
    <w:rPr>
      <w:rFonts w:ascii="Cambria" w:hAnsi="Cambria"/>
      <w:bCs/>
      <w:iCs/>
      <w:szCs w:val="20"/>
    </w:rPr>
  </w:style>
  <w:style w:type="paragraph" w:styleId="9">
    <w:name w:val="heading 9"/>
    <w:basedOn w:val="a2"/>
    <w:next w:val="a2"/>
    <w:qFormat/>
    <w:rsid w:val="00E77087"/>
    <w:pPr>
      <w:spacing w:before="320"/>
      <w:ind w:left="1584" w:hanging="1584"/>
      <w:outlineLvl w:val="8"/>
    </w:pPr>
    <w:rPr>
      <w:rFonts w:ascii="Cambria" w:hAnsi="Cambria"/>
      <w:i/>
      <w:iCs/>
      <w:color w:val="9BBB59"/>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2C1D41"/>
    <w:pPr>
      <w:pBdr>
        <w:bottom w:val="single" w:sz="6" w:space="1" w:color="auto"/>
      </w:pBdr>
      <w:tabs>
        <w:tab w:val="center" w:pos="4153"/>
        <w:tab w:val="right" w:pos="8306"/>
      </w:tabs>
      <w:snapToGrid w:val="0"/>
      <w:jc w:val="center"/>
    </w:pPr>
    <w:rPr>
      <w:sz w:val="18"/>
      <w:szCs w:val="18"/>
    </w:rPr>
  </w:style>
  <w:style w:type="paragraph" w:styleId="a7">
    <w:name w:val="footer"/>
    <w:basedOn w:val="a2"/>
    <w:rsid w:val="002C1D41"/>
    <w:pPr>
      <w:tabs>
        <w:tab w:val="center" w:pos="4153"/>
        <w:tab w:val="right" w:pos="8306"/>
      </w:tabs>
      <w:snapToGrid w:val="0"/>
    </w:pPr>
    <w:rPr>
      <w:sz w:val="18"/>
      <w:szCs w:val="18"/>
    </w:rPr>
  </w:style>
  <w:style w:type="table" w:styleId="a8">
    <w:name w:val="Table Grid"/>
    <w:basedOn w:val="a4"/>
    <w:rsid w:val="000E64BB"/>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2"/>
    <w:next w:val="a2"/>
    <w:autoRedefine/>
    <w:semiHidden/>
    <w:rsid w:val="006D639C"/>
  </w:style>
  <w:style w:type="paragraph" w:styleId="a9">
    <w:name w:val="Document Map"/>
    <w:basedOn w:val="a2"/>
    <w:semiHidden/>
    <w:rsid w:val="00A273AB"/>
    <w:pPr>
      <w:shd w:val="clear" w:color="auto" w:fill="000080"/>
    </w:pPr>
  </w:style>
  <w:style w:type="paragraph" w:styleId="20">
    <w:name w:val="toc 2"/>
    <w:basedOn w:val="a2"/>
    <w:next w:val="a2"/>
    <w:autoRedefine/>
    <w:semiHidden/>
    <w:rsid w:val="006D639C"/>
    <w:pPr>
      <w:ind w:leftChars="200" w:left="420"/>
    </w:pPr>
  </w:style>
  <w:style w:type="paragraph" w:styleId="30">
    <w:name w:val="toc 3"/>
    <w:basedOn w:val="a2"/>
    <w:next w:val="a2"/>
    <w:autoRedefine/>
    <w:semiHidden/>
    <w:rsid w:val="006D639C"/>
    <w:pPr>
      <w:ind w:leftChars="400" w:left="840"/>
    </w:pPr>
  </w:style>
  <w:style w:type="character" w:styleId="aa">
    <w:name w:val="Hyperlink"/>
    <w:basedOn w:val="a3"/>
    <w:rsid w:val="006D639C"/>
    <w:rPr>
      <w:color w:val="0000FF"/>
      <w:u w:val="single"/>
    </w:rPr>
  </w:style>
  <w:style w:type="numbering" w:customStyle="1" w:styleId="a0">
    <w:name w:val="多级项目符号"/>
    <w:rsid w:val="00F219E8"/>
    <w:pPr>
      <w:numPr>
        <w:numId w:val="4"/>
      </w:numPr>
    </w:pPr>
  </w:style>
  <w:style w:type="numbering" w:customStyle="1" w:styleId="a">
    <w:name w:val="多级数字编号"/>
    <w:basedOn w:val="a5"/>
    <w:rsid w:val="00972DED"/>
    <w:pPr>
      <w:numPr>
        <w:numId w:val="6"/>
      </w:numPr>
    </w:pPr>
  </w:style>
  <w:style w:type="paragraph" w:styleId="ab">
    <w:name w:val="Body Text"/>
    <w:basedOn w:val="a2"/>
    <w:rsid w:val="00115671"/>
    <w:pPr>
      <w:spacing w:after="120"/>
    </w:pPr>
  </w:style>
  <w:style w:type="numbering" w:customStyle="1" w:styleId="a1">
    <w:name w:val="数字符号混排"/>
    <w:rsid w:val="00F219E8"/>
    <w:pPr>
      <w:numPr>
        <w:numId w:val="5"/>
      </w:numPr>
    </w:pPr>
  </w:style>
  <w:style w:type="paragraph" w:customStyle="1" w:styleId="085">
    <w:name w:val="首行缩进:  0.85 厘米"/>
    <w:basedOn w:val="a2"/>
    <w:link w:val="085Char"/>
    <w:qFormat/>
    <w:rsid w:val="0052628C"/>
    <w:pPr>
      <w:ind w:firstLine="482"/>
    </w:pPr>
    <w:rPr>
      <w:rFonts w:cs="宋体"/>
      <w:szCs w:val="20"/>
    </w:rPr>
  </w:style>
  <w:style w:type="paragraph" w:customStyle="1" w:styleId="Bullet">
    <w:name w:val="Bullet"/>
    <w:basedOn w:val="a2"/>
    <w:rsid w:val="001E44B3"/>
    <w:pPr>
      <w:numPr>
        <w:numId w:val="1"/>
      </w:numPr>
      <w:overflowPunct w:val="0"/>
      <w:autoSpaceDE w:val="0"/>
      <w:autoSpaceDN w:val="0"/>
      <w:adjustRightInd w:val="0"/>
      <w:spacing w:before="80" w:after="80"/>
      <w:ind w:right="720"/>
      <w:textAlignment w:val="baseline"/>
    </w:pPr>
    <w:rPr>
      <w:color w:val="000000"/>
      <w:sz w:val="22"/>
      <w:szCs w:val="20"/>
    </w:rPr>
  </w:style>
  <w:style w:type="paragraph" w:customStyle="1" w:styleId="BulletNumber">
    <w:name w:val="Bullet Number"/>
    <w:basedOn w:val="a2"/>
    <w:rsid w:val="001E44B3"/>
    <w:pPr>
      <w:numPr>
        <w:numId w:val="2"/>
      </w:numPr>
      <w:spacing w:before="40" w:after="40" w:line="276" w:lineRule="auto"/>
    </w:pPr>
    <w:rPr>
      <w:sz w:val="22"/>
      <w:szCs w:val="20"/>
    </w:rPr>
  </w:style>
  <w:style w:type="paragraph" w:customStyle="1" w:styleId="Bullets">
    <w:name w:val="Bullets"/>
    <w:basedOn w:val="a2"/>
    <w:rsid w:val="001E44B3"/>
    <w:pPr>
      <w:numPr>
        <w:numId w:val="3"/>
      </w:numPr>
      <w:spacing w:before="60" w:after="60"/>
    </w:pPr>
    <w:rPr>
      <w:szCs w:val="20"/>
      <w:lang w:val="en-CA"/>
    </w:rPr>
  </w:style>
  <w:style w:type="paragraph" w:customStyle="1" w:styleId="TableBullets">
    <w:name w:val="Table Bullets"/>
    <w:basedOn w:val="a2"/>
    <w:rsid w:val="00EE7CB1"/>
    <w:pPr>
      <w:numPr>
        <w:numId w:val="22"/>
      </w:numPr>
      <w:spacing w:before="40" w:after="40" w:line="264" w:lineRule="auto"/>
    </w:pPr>
    <w:rPr>
      <w:rFonts w:ascii="Arial" w:hAnsi="Arial"/>
      <w:szCs w:val="20"/>
    </w:rPr>
  </w:style>
  <w:style w:type="paragraph" w:customStyle="1" w:styleId="TableNormal">
    <w:name w:val="TableNormal"/>
    <w:basedOn w:val="a2"/>
    <w:rsid w:val="00E16E15"/>
    <w:pPr>
      <w:spacing w:before="40" w:after="40" w:line="264" w:lineRule="auto"/>
    </w:pPr>
    <w:rPr>
      <w:rFonts w:ascii="Arial" w:hAnsi="Arial"/>
      <w:szCs w:val="20"/>
    </w:rPr>
  </w:style>
  <w:style w:type="paragraph" w:customStyle="1" w:styleId="TableNumber">
    <w:name w:val="TableNumber"/>
    <w:basedOn w:val="TableNormal"/>
    <w:rsid w:val="00456998"/>
    <w:pPr>
      <w:numPr>
        <w:numId w:val="12"/>
      </w:numPr>
    </w:pPr>
  </w:style>
  <w:style w:type="paragraph" w:customStyle="1" w:styleId="TableHeading">
    <w:name w:val="TableHeading"/>
    <w:basedOn w:val="TableNormal"/>
    <w:rsid w:val="00CF4F42"/>
    <w:pPr>
      <w:keepNext/>
      <w:jc w:val="center"/>
    </w:pPr>
    <w:rPr>
      <w:b/>
    </w:rPr>
  </w:style>
  <w:style w:type="paragraph" w:customStyle="1" w:styleId="Bullet0">
    <w:name w:val="Bullet正文"/>
    <w:basedOn w:val="a2"/>
    <w:rsid w:val="00162790"/>
    <w:pPr>
      <w:ind w:left="879"/>
    </w:pPr>
  </w:style>
  <w:style w:type="paragraph" w:customStyle="1" w:styleId="Z-1">
    <w:name w:val="Z-符号层进"/>
    <w:basedOn w:val="a2"/>
    <w:rsid w:val="0052628C"/>
    <w:pPr>
      <w:numPr>
        <w:numId w:val="8"/>
      </w:numPr>
    </w:pPr>
  </w:style>
  <w:style w:type="paragraph" w:customStyle="1" w:styleId="Z-0">
    <w:name w:val="Z-数字层进"/>
    <w:basedOn w:val="a2"/>
    <w:rsid w:val="002A06F9"/>
    <w:pPr>
      <w:numPr>
        <w:numId w:val="21"/>
      </w:numPr>
    </w:pPr>
  </w:style>
  <w:style w:type="paragraph" w:customStyle="1" w:styleId="Note-Symbol">
    <w:name w:val="Note-Symbol"/>
    <w:rsid w:val="00B84F1E"/>
    <w:pPr>
      <w:spacing w:before="180"/>
      <w:jc w:val="right"/>
    </w:pPr>
    <w:rPr>
      <w:rFonts w:eastAsia="MS Gothic"/>
      <w:kern w:val="2"/>
      <w:sz w:val="24"/>
      <w:szCs w:val="22"/>
      <w:lang w:eastAsia="ja-JP"/>
    </w:rPr>
  </w:style>
  <w:style w:type="paragraph" w:styleId="ac">
    <w:name w:val="caption"/>
    <w:basedOn w:val="a2"/>
    <w:next w:val="a2"/>
    <w:rsid w:val="00E60B9B"/>
    <w:pPr>
      <w:jc w:val="center"/>
    </w:pPr>
    <w:rPr>
      <w:rFonts w:ascii="Arial" w:eastAsia="黑体" w:hAnsi="Arial" w:cstheme="majorBidi"/>
      <w:sz w:val="20"/>
      <w:szCs w:val="20"/>
    </w:rPr>
  </w:style>
  <w:style w:type="table" w:customStyle="1" w:styleId="-">
    <w:name w:val="表格样式-左侧清单"/>
    <w:basedOn w:val="a4"/>
    <w:rsid w:val="0029430C"/>
    <w:pPr>
      <w:jc w:val="both"/>
    </w:pPr>
    <w:rPr>
      <w:sz w:val="2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spacing w:line="240" w:lineRule="auto"/>
        <w:jc w:val="center"/>
      </w:pPr>
      <w:rPr>
        <w:rFonts w:eastAsia="黑体"/>
        <w:b/>
        <w:sz w:val="21"/>
      </w:rPr>
      <w:tblPr/>
      <w:tcPr>
        <w:shd w:val="clear" w:color="auto" w:fill="E0E0E0"/>
      </w:tcPr>
    </w:tblStylePr>
    <w:tblStylePr w:type="firstCol">
      <w:pPr>
        <w:jc w:val="both"/>
      </w:pPr>
      <w:rPr>
        <w:rFonts w:eastAsia="宋体"/>
        <w:b w:val="0"/>
        <w:sz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NumList2">
    <w:name w:val="NumList_2"/>
    <w:basedOn w:val="a2"/>
    <w:rsid w:val="002A06F9"/>
    <w:pPr>
      <w:numPr>
        <w:ilvl w:val="1"/>
        <w:numId w:val="21"/>
      </w:numPr>
    </w:pPr>
  </w:style>
  <w:style w:type="paragraph" w:customStyle="1" w:styleId="NumList3">
    <w:name w:val="NumList_3"/>
    <w:basedOn w:val="a2"/>
    <w:rsid w:val="002A06F9"/>
    <w:pPr>
      <w:numPr>
        <w:ilvl w:val="2"/>
        <w:numId w:val="21"/>
      </w:numPr>
    </w:pPr>
  </w:style>
  <w:style w:type="paragraph" w:customStyle="1" w:styleId="NumList1bold">
    <w:name w:val="NumList_1_bold"/>
    <w:basedOn w:val="a2"/>
    <w:rsid w:val="00AA334F"/>
    <w:pPr>
      <w:numPr>
        <w:numId w:val="10"/>
      </w:numPr>
    </w:pPr>
    <w:rPr>
      <w:b/>
    </w:rPr>
  </w:style>
  <w:style w:type="paragraph" w:customStyle="1" w:styleId="NumList2bold">
    <w:name w:val="NumList_2_bold"/>
    <w:basedOn w:val="a2"/>
    <w:rsid w:val="00AA334F"/>
    <w:pPr>
      <w:numPr>
        <w:ilvl w:val="1"/>
        <w:numId w:val="10"/>
      </w:numPr>
    </w:pPr>
    <w:rPr>
      <w:b/>
    </w:rPr>
  </w:style>
  <w:style w:type="paragraph" w:customStyle="1" w:styleId="NumList3bold">
    <w:name w:val="NumList_3_bold"/>
    <w:basedOn w:val="a2"/>
    <w:rsid w:val="00AA334F"/>
    <w:pPr>
      <w:numPr>
        <w:ilvl w:val="2"/>
        <w:numId w:val="10"/>
      </w:numPr>
    </w:pPr>
  </w:style>
  <w:style w:type="paragraph" w:customStyle="1" w:styleId="Source">
    <w:name w:val="Source"/>
    <w:basedOn w:val="a2"/>
    <w:rsid w:val="007E6C25"/>
    <w:pPr>
      <w:pBdr>
        <w:top w:val="single" w:sz="6" w:space="1" w:color="auto"/>
        <w:left w:val="single" w:sz="6" w:space="1" w:color="auto"/>
        <w:bottom w:val="single" w:sz="6" w:space="1" w:color="auto"/>
        <w:right w:val="single" w:sz="6" w:space="1" w:color="auto"/>
      </w:pBdr>
      <w:tabs>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pPr>
    <w:rPr>
      <w:rFonts w:ascii="Courier New" w:hAnsi="Courier New" w:cs="Angsana New"/>
      <w:sz w:val="16"/>
      <w:szCs w:val="20"/>
    </w:rPr>
  </w:style>
  <w:style w:type="paragraph" w:customStyle="1" w:styleId="code-info-txt">
    <w:name w:val="code-info-txt"/>
    <w:basedOn w:val="a2"/>
    <w:rsid w:val="00FB23E9"/>
    <w:pPr>
      <w:keepLines/>
      <w:pBdr>
        <w:top w:val="dashed" w:sz="4" w:space="1" w:color="auto"/>
        <w:left w:val="dashed" w:sz="4" w:space="4" w:color="auto"/>
        <w:bottom w:val="dashed" w:sz="4" w:space="1" w:color="auto"/>
        <w:right w:val="dashed" w:sz="4" w:space="4" w:color="auto"/>
      </w:pBdr>
      <w:shd w:val="clear" w:color="auto" w:fill="F2F2F2"/>
      <w:suppressAutoHyphens/>
      <w:spacing w:after="80"/>
    </w:pPr>
    <w:rPr>
      <w:rFonts w:ascii="Courier New" w:hAnsi="Courier New"/>
      <w:i/>
      <w:noProof/>
      <w:sz w:val="18"/>
      <w:szCs w:val="20"/>
      <w:lang w:eastAsia="zh-TW"/>
    </w:rPr>
  </w:style>
  <w:style w:type="paragraph" w:customStyle="1" w:styleId="Z-2">
    <w:name w:val="Z-括号数字层进"/>
    <w:basedOn w:val="Z-0"/>
    <w:rsid w:val="00AC2BDC"/>
    <w:pPr>
      <w:numPr>
        <w:numId w:val="16"/>
      </w:numPr>
    </w:pPr>
  </w:style>
  <w:style w:type="paragraph" w:customStyle="1" w:styleId="z-">
    <w:name w:val="z-数字括号层进"/>
    <w:basedOn w:val="a2"/>
    <w:rsid w:val="00AC2BDC"/>
    <w:pPr>
      <w:numPr>
        <w:numId w:val="19"/>
      </w:numPr>
    </w:pPr>
  </w:style>
  <w:style w:type="paragraph" w:customStyle="1" w:styleId="-1">
    <w:name w:val="数字编号（手工） - 1级"/>
    <w:basedOn w:val="a2"/>
    <w:rsid w:val="008B3526"/>
    <w:pPr>
      <w:ind w:left="842" w:hanging="362"/>
    </w:pPr>
    <w:rPr>
      <w:rFonts w:cs="宋体"/>
      <w:szCs w:val="20"/>
    </w:rPr>
  </w:style>
  <w:style w:type="paragraph" w:customStyle="1" w:styleId="-2">
    <w:name w:val="数字编号（手工） - 2级"/>
    <w:basedOn w:val="a2"/>
    <w:qFormat/>
    <w:rsid w:val="006C62F0"/>
    <w:pPr>
      <w:ind w:leftChars="354" w:left="1116" w:hangingChars="111" w:hanging="266"/>
    </w:pPr>
    <w:rPr>
      <w:rFonts w:cs="宋体"/>
      <w:szCs w:val="20"/>
    </w:rPr>
  </w:style>
  <w:style w:type="paragraph" w:customStyle="1" w:styleId="-0">
    <w:name w:val="数字编号（手工） - 下级纯正文"/>
    <w:basedOn w:val="a2"/>
    <w:rsid w:val="006C62F0"/>
    <w:pPr>
      <w:ind w:leftChars="354" w:left="850"/>
    </w:pPr>
    <w:rPr>
      <w:rFonts w:cs="宋体"/>
      <w:szCs w:val="20"/>
    </w:rPr>
  </w:style>
  <w:style w:type="paragraph" w:customStyle="1" w:styleId="ad">
    <w:name w:val="表格编号"/>
    <w:basedOn w:val="ac"/>
    <w:rsid w:val="00E60B9B"/>
    <w:rPr>
      <w:rFonts w:cs="宋体"/>
    </w:rPr>
  </w:style>
  <w:style w:type="table" w:customStyle="1" w:styleId="-3">
    <w:name w:val="表格-左侧加黑"/>
    <w:basedOn w:val="a4"/>
    <w:uiPriority w:val="99"/>
    <w:rsid w:val="00196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center"/>
      </w:pPr>
      <w:rPr>
        <w:rFonts w:eastAsia="黑体"/>
      </w:rPr>
      <w:tblPr/>
      <w:tcPr>
        <w:shd w:val="clear" w:color="auto" w:fill="D9D9D9" w:themeFill="background1" w:themeFillShade="D9"/>
      </w:tcPr>
    </w:tblStylePr>
  </w:style>
  <w:style w:type="paragraph" w:customStyle="1" w:styleId="-30">
    <w:name w:val="数字编号（手工） - 3级"/>
    <w:basedOn w:val="085"/>
    <w:rsid w:val="00196A41"/>
    <w:pPr>
      <w:ind w:left="1638" w:hanging="378"/>
    </w:pPr>
  </w:style>
  <w:style w:type="paragraph" w:styleId="40">
    <w:name w:val="index 4"/>
    <w:basedOn w:val="a2"/>
    <w:next w:val="a2"/>
    <w:uiPriority w:val="99"/>
    <w:unhideWhenUsed/>
    <w:qFormat/>
    <w:rsid w:val="00F87197"/>
    <w:pPr>
      <w:ind w:leftChars="600" w:left="600"/>
    </w:pPr>
  </w:style>
  <w:style w:type="character" w:customStyle="1" w:styleId="4Char">
    <w:name w:val="标题 4 Char"/>
    <w:link w:val="4"/>
    <w:rsid w:val="00F87197"/>
    <w:rPr>
      <w:b/>
      <w:iCs/>
      <w:color w:val="000000"/>
      <w:sz w:val="24"/>
      <w:szCs w:val="24"/>
      <w:lang w:eastAsia="en-US" w:bidi="en-US"/>
    </w:rPr>
  </w:style>
  <w:style w:type="character" w:customStyle="1" w:styleId="085Char">
    <w:name w:val="首行缩进:  0.85 厘米 Char"/>
    <w:link w:val="085"/>
    <w:qFormat/>
    <w:locked/>
    <w:rsid w:val="00F87197"/>
    <w:rPr>
      <w:rFonts w:cs="宋体"/>
      <w:sz w:val="24"/>
      <w:lang w:eastAsia="en-US" w:bidi="en-US"/>
    </w:rPr>
  </w:style>
  <w:style w:type="paragraph" w:styleId="ae">
    <w:name w:val="List Paragraph"/>
    <w:basedOn w:val="a2"/>
    <w:uiPriority w:val="34"/>
    <w:qFormat/>
    <w:rsid w:val="00685833"/>
    <w:pPr>
      <w:ind w:firstLineChars="200" w:firstLine="420"/>
    </w:pPr>
  </w:style>
</w:styles>
</file>

<file path=word/webSettings.xml><?xml version="1.0" encoding="utf-8"?>
<w:webSettings xmlns:r="http://schemas.openxmlformats.org/officeDocument/2006/relationships" xmlns:w="http://schemas.openxmlformats.org/wordprocessingml/2006/main">
  <w:divs>
    <w:div w:id="730347651">
      <w:bodyDiv w:val="1"/>
      <w:marLeft w:val="0"/>
      <w:marRight w:val="0"/>
      <w:marTop w:val="0"/>
      <w:marBottom w:val="0"/>
      <w:divBdr>
        <w:top w:val="none" w:sz="0" w:space="0" w:color="auto"/>
        <w:left w:val="none" w:sz="0" w:space="0" w:color="auto"/>
        <w:bottom w:val="none" w:sz="0" w:space="0" w:color="auto"/>
        <w:right w:val="none" w:sz="0" w:space="0" w:color="auto"/>
      </w:divBdr>
    </w:div>
    <w:div w:id="981084006">
      <w:bodyDiv w:val="1"/>
      <w:marLeft w:val="0"/>
      <w:marRight w:val="0"/>
      <w:marTop w:val="0"/>
      <w:marBottom w:val="0"/>
      <w:divBdr>
        <w:top w:val="none" w:sz="0" w:space="0" w:color="auto"/>
        <w:left w:val="none" w:sz="0" w:space="0" w:color="auto"/>
        <w:bottom w:val="none" w:sz="0" w:space="0" w:color="auto"/>
        <w:right w:val="none" w:sz="0" w:space="0" w:color="auto"/>
      </w:divBdr>
    </w:div>
    <w:div w:id="1170213116">
      <w:bodyDiv w:val="1"/>
      <w:marLeft w:val="0"/>
      <w:marRight w:val="0"/>
      <w:marTop w:val="0"/>
      <w:marBottom w:val="0"/>
      <w:divBdr>
        <w:top w:val="none" w:sz="0" w:space="0" w:color="auto"/>
        <w:left w:val="none" w:sz="0" w:space="0" w:color="auto"/>
        <w:bottom w:val="none" w:sz="0" w:space="0" w:color="auto"/>
        <w:right w:val="none" w:sz="0" w:space="0" w:color="auto"/>
      </w:divBdr>
    </w:div>
    <w:div w:id="1336155402">
      <w:bodyDiv w:val="1"/>
      <w:marLeft w:val="0"/>
      <w:marRight w:val="0"/>
      <w:marTop w:val="0"/>
      <w:marBottom w:val="0"/>
      <w:divBdr>
        <w:top w:val="none" w:sz="0" w:space="0" w:color="auto"/>
        <w:left w:val="none" w:sz="0" w:space="0" w:color="auto"/>
        <w:bottom w:val="none" w:sz="0" w:space="0" w:color="auto"/>
        <w:right w:val="none" w:sz="0" w:space="0" w:color="auto"/>
      </w:divBdr>
    </w:div>
    <w:div w:id="1493909685">
      <w:bodyDiv w:val="1"/>
      <w:marLeft w:val="0"/>
      <w:marRight w:val="0"/>
      <w:marTop w:val="0"/>
      <w:marBottom w:val="0"/>
      <w:divBdr>
        <w:top w:val="none" w:sz="0" w:space="0" w:color="auto"/>
        <w:left w:val="none" w:sz="0" w:space="0" w:color="auto"/>
        <w:bottom w:val="none" w:sz="0" w:space="0" w:color="auto"/>
        <w:right w:val="none" w:sz="0" w:space="0" w:color="auto"/>
      </w:divBdr>
    </w:div>
    <w:div w:id="1684896662">
      <w:bodyDiv w:val="1"/>
      <w:marLeft w:val="0"/>
      <w:marRight w:val="0"/>
      <w:marTop w:val="0"/>
      <w:marBottom w:val="0"/>
      <w:divBdr>
        <w:top w:val="none" w:sz="0" w:space="0" w:color="auto"/>
        <w:left w:val="none" w:sz="0" w:space="0" w:color="auto"/>
        <w:bottom w:val="none" w:sz="0" w:space="0" w:color="auto"/>
        <w:right w:val="none" w:sz="0" w:space="0" w:color="auto"/>
      </w:divBdr>
    </w:div>
    <w:div w:id="1922912563">
      <w:bodyDiv w:val="1"/>
      <w:marLeft w:val="0"/>
      <w:marRight w:val="0"/>
      <w:marTop w:val="0"/>
      <w:marBottom w:val="0"/>
      <w:divBdr>
        <w:top w:val="none" w:sz="0" w:space="0" w:color="auto"/>
        <w:left w:val="none" w:sz="0" w:space="0" w:color="auto"/>
        <w:bottom w:val="none" w:sz="0" w:space="0" w:color="auto"/>
        <w:right w:val="none" w:sz="0" w:space="0" w:color="auto"/>
      </w:divBdr>
    </w:div>
    <w:div w:id="2087456079">
      <w:bodyDiv w:val="1"/>
      <w:marLeft w:val="0"/>
      <w:marRight w:val="0"/>
      <w:marTop w:val="0"/>
      <w:marBottom w:val="0"/>
      <w:divBdr>
        <w:top w:val="none" w:sz="0" w:space="0" w:color="auto"/>
        <w:left w:val="none" w:sz="0" w:space="0" w:color="auto"/>
        <w:bottom w:val="none" w:sz="0" w:space="0" w:color="auto"/>
        <w:right w:val="none" w:sz="0" w:space="0" w:color="auto"/>
      </w:divBdr>
    </w:div>
    <w:div w:id="21462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帆</dc:creator>
  <cp:lastModifiedBy>1</cp:lastModifiedBy>
  <cp:revision>2</cp:revision>
  <dcterms:created xsi:type="dcterms:W3CDTF">2022-08-02T02:59:00Z</dcterms:created>
  <dcterms:modified xsi:type="dcterms:W3CDTF">2022-08-02T02:59:00Z</dcterms:modified>
</cp:coreProperties>
</file>