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80" w:firstLineChars="300"/>
        <w:rPr>
          <w:rFonts w:hint="eastAsia" w:ascii="黑体" w:hAnsi="黑体" w:eastAsia="黑体" w:cs="黑体"/>
          <w:sz w:val="36"/>
          <w:szCs w:val="36"/>
          <w:lang w:eastAsia="zh-CN"/>
        </w:rPr>
      </w:pPr>
      <w:r>
        <w:rPr>
          <w:rFonts w:hint="eastAsia" w:ascii="黑体" w:hAnsi="黑体" w:eastAsia="黑体" w:cs="黑体"/>
          <w:sz w:val="36"/>
          <w:szCs w:val="36"/>
          <w:lang w:eastAsia="zh-CN"/>
        </w:rPr>
        <w:t>蔬菜、肉类、米面油类、其它类招标公告</w:t>
      </w:r>
      <w:bookmarkStart w:id="0" w:name="_GoBack"/>
      <w:bookmarkEnd w:id="0"/>
    </w:p>
    <w:p>
      <w:pPr>
        <w:rPr>
          <w:rFonts w:hint="eastAsia" w:ascii="宋体" w:hAnsi="宋体" w:eastAsia="宋体" w:cs="宋体"/>
          <w:sz w:val="32"/>
          <w:szCs w:val="32"/>
        </w:rPr>
      </w:pPr>
    </w:p>
    <w:p>
      <w:pPr>
        <w:rPr>
          <w:rFonts w:hint="eastAsia" w:ascii="宋体" w:hAnsi="宋体" w:eastAsia="宋体" w:cs="宋体"/>
          <w:sz w:val="32"/>
          <w:szCs w:val="32"/>
        </w:rPr>
      </w:pPr>
      <w:r>
        <w:rPr>
          <w:rFonts w:hint="eastAsia" w:ascii="宋体" w:hAnsi="宋体" w:eastAsia="宋体" w:cs="宋体"/>
          <w:sz w:val="32"/>
          <w:szCs w:val="32"/>
        </w:rPr>
        <w:t>1、 投标人资格要求</w:t>
      </w:r>
    </w:p>
    <w:p>
      <w:pPr>
        <w:rPr>
          <w:rFonts w:hint="eastAsia" w:ascii="宋体" w:hAnsi="宋体" w:eastAsia="宋体" w:cs="宋体"/>
          <w:sz w:val="32"/>
          <w:szCs w:val="32"/>
        </w:rPr>
      </w:pPr>
      <w:r>
        <w:rPr>
          <w:rFonts w:hint="eastAsia" w:ascii="宋体" w:hAnsi="宋体" w:eastAsia="宋体" w:cs="宋体"/>
          <w:sz w:val="32"/>
          <w:szCs w:val="32"/>
          <w:lang w:val="en-US" w:eastAsia="zh-CN"/>
        </w:rPr>
        <w:t>(1)</w:t>
      </w:r>
      <w:r>
        <w:rPr>
          <w:rFonts w:hint="eastAsia" w:ascii="宋体" w:hAnsi="宋体" w:eastAsia="宋体" w:cs="宋体"/>
          <w:sz w:val="32"/>
          <w:szCs w:val="32"/>
        </w:rPr>
        <w:t xml:space="preserve"> 投标人必须是蔬菜类配送商，经营范围必须包括蔬菜配送（或种植、销售）等相关项目。</w:t>
      </w:r>
    </w:p>
    <w:p>
      <w:pPr>
        <w:rPr>
          <w:rFonts w:hint="eastAsia" w:ascii="宋体" w:hAnsi="宋体" w:eastAsia="宋体" w:cs="宋体"/>
          <w:sz w:val="32"/>
          <w:szCs w:val="32"/>
        </w:rPr>
      </w:pPr>
      <w:r>
        <w:rPr>
          <w:rFonts w:hint="eastAsia" w:ascii="宋体" w:hAnsi="宋体" w:eastAsia="宋体" w:cs="宋体"/>
          <w:sz w:val="32"/>
          <w:szCs w:val="32"/>
          <w:lang w:val="en-US" w:eastAsia="zh-CN"/>
        </w:rPr>
        <w:t>(2)</w:t>
      </w:r>
      <w:r>
        <w:rPr>
          <w:rFonts w:hint="eastAsia" w:ascii="宋体" w:hAnsi="宋体" w:eastAsia="宋体" w:cs="宋体"/>
          <w:sz w:val="32"/>
          <w:szCs w:val="32"/>
        </w:rPr>
        <w:t>投标人必须为已报名获取本项目招标文件的国内独立的事业法人或独立企业法人或独立企业法人的分支机构（分支机构投标必须获得其隶属的母公司对本项目的合法授权函）。</w:t>
      </w:r>
    </w:p>
    <w:p>
      <w:pPr>
        <w:rPr>
          <w:rFonts w:hint="eastAsia" w:ascii="宋体" w:hAnsi="宋体" w:eastAsia="宋体" w:cs="宋体"/>
          <w:sz w:val="32"/>
          <w:szCs w:val="32"/>
        </w:rPr>
      </w:pPr>
      <w:r>
        <w:rPr>
          <w:rFonts w:hint="eastAsia" w:ascii="宋体" w:hAnsi="宋体" w:eastAsia="宋体" w:cs="宋体"/>
          <w:sz w:val="32"/>
          <w:szCs w:val="32"/>
          <w:lang w:val="en-US" w:eastAsia="zh-CN"/>
        </w:rPr>
        <w:t>(3)</w:t>
      </w:r>
      <w:r>
        <w:rPr>
          <w:rFonts w:hint="eastAsia" w:ascii="宋体" w:hAnsi="宋体" w:eastAsia="宋体" w:cs="宋体"/>
          <w:sz w:val="32"/>
          <w:szCs w:val="32"/>
        </w:rPr>
        <w:t xml:space="preserve"> 投标人必须在</w:t>
      </w:r>
      <w:r>
        <w:rPr>
          <w:rFonts w:hint="eastAsia" w:ascii="宋体" w:hAnsi="宋体" w:eastAsia="宋体" w:cs="宋体"/>
          <w:sz w:val="32"/>
          <w:szCs w:val="32"/>
          <w:lang w:eastAsia="zh-CN"/>
        </w:rPr>
        <w:t>医院</w:t>
      </w:r>
      <w:r>
        <w:rPr>
          <w:rFonts w:hint="eastAsia" w:ascii="宋体" w:hAnsi="宋体" w:eastAsia="宋体" w:cs="宋体"/>
          <w:sz w:val="32"/>
          <w:szCs w:val="32"/>
        </w:rPr>
        <w:t>周边地区（车程150公里以内）有固定的蔬菜配送点，需提供经营场地租赁合同。</w:t>
      </w:r>
    </w:p>
    <w:p>
      <w:pPr>
        <w:rPr>
          <w:rFonts w:hint="eastAsia" w:ascii="宋体" w:hAnsi="宋体" w:eastAsia="宋体" w:cs="宋体"/>
          <w:sz w:val="32"/>
          <w:szCs w:val="32"/>
        </w:rPr>
      </w:pPr>
      <w:r>
        <w:rPr>
          <w:rFonts w:hint="eastAsia" w:ascii="宋体" w:hAnsi="宋体" w:eastAsia="宋体" w:cs="宋体"/>
          <w:sz w:val="32"/>
          <w:szCs w:val="32"/>
          <w:lang w:val="en-US" w:eastAsia="zh-CN"/>
        </w:rPr>
        <w:t>2、</w:t>
      </w:r>
      <w:r>
        <w:rPr>
          <w:rFonts w:hint="eastAsia" w:ascii="宋体" w:hAnsi="宋体" w:eastAsia="宋体" w:cs="宋体"/>
          <w:sz w:val="32"/>
          <w:szCs w:val="32"/>
        </w:rPr>
        <w:t xml:space="preserve"> 投标人在投标书中须附齐如下资料</w:t>
      </w:r>
    </w:p>
    <w:p>
      <w:pPr>
        <w:rPr>
          <w:rFonts w:hint="eastAsia" w:ascii="宋体" w:hAnsi="宋体" w:eastAsia="宋体" w:cs="宋体"/>
          <w:sz w:val="32"/>
          <w:szCs w:val="32"/>
        </w:rPr>
      </w:pP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1</w:t>
      </w:r>
      <w:r>
        <w:rPr>
          <w:rFonts w:hint="eastAsia" w:ascii="宋体" w:hAnsi="宋体" w:eastAsia="宋体" w:cs="宋体"/>
          <w:sz w:val="32"/>
          <w:szCs w:val="32"/>
          <w:lang w:eastAsia="zh-CN"/>
        </w:rPr>
        <w:t>）</w:t>
      </w:r>
      <w:r>
        <w:rPr>
          <w:rFonts w:hint="eastAsia" w:ascii="宋体" w:hAnsi="宋体" w:eastAsia="宋体" w:cs="宋体"/>
          <w:sz w:val="32"/>
          <w:szCs w:val="32"/>
        </w:rPr>
        <w:t>提供《法定代表人授权书》（见附表）、《投标函》（见附表）；如投标人作为独立法人的分支机构参与投标，则必须提供其隶属的母公司对本项目的合法授权函。</w:t>
      </w:r>
    </w:p>
    <w:p>
      <w:pPr>
        <w:rPr>
          <w:rFonts w:hint="eastAsia" w:ascii="宋体" w:hAnsi="宋体" w:eastAsia="宋体" w:cs="宋体"/>
          <w:sz w:val="32"/>
          <w:szCs w:val="32"/>
        </w:rPr>
      </w:pP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2</w:t>
      </w:r>
      <w:r>
        <w:rPr>
          <w:rFonts w:hint="eastAsia" w:ascii="宋体" w:hAnsi="宋体" w:eastAsia="宋体" w:cs="宋体"/>
          <w:sz w:val="32"/>
          <w:szCs w:val="32"/>
          <w:lang w:eastAsia="zh-CN"/>
        </w:rPr>
        <w:t>）</w:t>
      </w:r>
      <w:r>
        <w:rPr>
          <w:rFonts w:hint="eastAsia" w:ascii="宋体" w:hAnsi="宋体" w:eastAsia="宋体" w:cs="宋体"/>
          <w:sz w:val="32"/>
          <w:szCs w:val="32"/>
        </w:rPr>
        <w:t>提供《营业执照》、《税务登记证》（如更换新证“三证合一”的投标单位，只需提供《营业执照》）、《食品经营许可证》复印件并加盖公章；</w:t>
      </w:r>
    </w:p>
    <w:p>
      <w:pPr>
        <w:rPr>
          <w:rFonts w:hint="eastAsia" w:ascii="宋体" w:hAnsi="宋体" w:eastAsia="宋体" w:cs="宋体"/>
          <w:sz w:val="32"/>
          <w:szCs w:val="32"/>
        </w:rPr>
      </w:pP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3</w:t>
      </w:r>
      <w:r>
        <w:rPr>
          <w:rFonts w:hint="eastAsia" w:ascii="宋体" w:hAnsi="宋体" w:eastAsia="宋体" w:cs="宋体"/>
          <w:sz w:val="32"/>
          <w:szCs w:val="32"/>
          <w:lang w:eastAsia="zh-CN"/>
        </w:rPr>
        <w:t>）</w:t>
      </w:r>
      <w:r>
        <w:rPr>
          <w:rFonts w:hint="eastAsia" w:ascii="宋体" w:hAnsi="宋体" w:eastAsia="宋体" w:cs="宋体"/>
          <w:sz w:val="32"/>
          <w:szCs w:val="32"/>
        </w:rPr>
        <w:t>《配送服务承诺书》，对能提供的配送服务作出书面承诺；</w:t>
      </w:r>
    </w:p>
    <w:p>
      <w:pPr>
        <w:rPr>
          <w:rFonts w:hint="eastAsia" w:ascii="宋体" w:hAnsi="宋体" w:eastAsia="宋体" w:cs="宋体"/>
          <w:sz w:val="32"/>
          <w:szCs w:val="32"/>
        </w:rPr>
      </w:pP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4</w:t>
      </w:r>
      <w:r>
        <w:rPr>
          <w:rFonts w:hint="eastAsia" w:ascii="宋体" w:hAnsi="宋体" w:eastAsia="宋体" w:cs="宋体"/>
          <w:sz w:val="32"/>
          <w:szCs w:val="32"/>
          <w:lang w:eastAsia="zh-CN"/>
        </w:rPr>
        <w:t>）</w:t>
      </w:r>
      <w:r>
        <w:rPr>
          <w:rFonts w:hint="eastAsia" w:ascii="宋体" w:hAnsi="宋体" w:eastAsia="宋体" w:cs="宋体"/>
          <w:sz w:val="32"/>
          <w:szCs w:val="32"/>
        </w:rPr>
        <w:t>履约保证金</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在签订合同前，中标人向招标人交纳人民币肆万元的履约保证金（含已交纳的投标保证金转为履约保证金</w:t>
      </w:r>
      <w:r>
        <w:rPr>
          <w:rFonts w:hint="eastAsia" w:ascii="宋体" w:hAnsi="宋体" w:eastAsia="宋体" w:cs="宋体"/>
          <w:sz w:val="32"/>
          <w:szCs w:val="32"/>
          <w:lang w:val="en-US" w:eastAsia="zh-CN"/>
        </w:rPr>
        <w:t>30000</w:t>
      </w:r>
      <w:r>
        <w:rPr>
          <w:rFonts w:hint="eastAsia" w:ascii="宋体" w:hAnsi="宋体" w:eastAsia="宋体" w:cs="宋体"/>
          <w:sz w:val="32"/>
          <w:szCs w:val="32"/>
        </w:rPr>
        <w:t>元），该保证金用于蔬菜的质量安全保证（如当天因中标人原因无法准时将货品送达食堂而导致影响食堂正常生产的情况）。保证金于合同期满且无出现质量安全问题后无息退还。</w:t>
      </w:r>
    </w:p>
    <w:p>
      <w:pPr>
        <w:rPr>
          <w:rFonts w:hint="eastAsia" w:ascii="宋体" w:hAnsi="宋体" w:eastAsia="宋体" w:cs="宋体"/>
          <w:sz w:val="32"/>
          <w:szCs w:val="32"/>
        </w:rPr>
      </w:pP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5</w:t>
      </w:r>
      <w:r>
        <w:rPr>
          <w:rFonts w:hint="eastAsia" w:ascii="宋体" w:hAnsi="宋体" w:eastAsia="宋体" w:cs="宋体"/>
          <w:sz w:val="32"/>
          <w:szCs w:val="32"/>
          <w:lang w:eastAsia="zh-CN"/>
        </w:rPr>
        <w:t>）</w:t>
      </w:r>
      <w:r>
        <w:rPr>
          <w:rFonts w:hint="eastAsia" w:ascii="宋体" w:hAnsi="宋体" w:eastAsia="宋体" w:cs="宋体"/>
          <w:sz w:val="32"/>
          <w:szCs w:val="32"/>
        </w:rPr>
        <w:t>履约保证金在合同期满且中标人无出现违约行为，无息退还；如合同期内中标人出现违约行为，根据合同条款，扣除相应的履约保证金。</w:t>
      </w:r>
    </w:p>
    <w:p>
      <w:pPr>
        <w:rPr>
          <w:rFonts w:hint="eastAsia" w:ascii="宋体" w:hAnsi="宋体" w:eastAsia="宋体" w:cs="宋体"/>
          <w:sz w:val="32"/>
          <w:szCs w:val="32"/>
        </w:rPr>
      </w:pPr>
      <w:r>
        <w:rPr>
          <w:rFonts w:hint="eastAsia" w:ascii="宋体" w:hAnsi="宋体" w:eastAsia="宋体" w:cs="宋体"/>
          <w:sz w:val="32"/>
          <w:szCs w:val="32"/>
        </w:rPr>
        <w:t>2、招标人下订单订货</w:t>
      </w:r>
    </w:p>
    <w:p>
      <w:pPr>
        <w:rPr>
          <w:rFonts w:hint="eastAsia" w:ascii="宋体" w:hAnsi="宋体" w:eastAsia="宋体" w:cs="宋体"/>
          <w:sz w:val="32"/>
          <w:szCs w:val="32"/>
        </w:rPr>
      </w:pP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1</w:t>
      </w:r>
      <w:r>
        <w:rPr>
          <w:rFonts w:hint="eastAsia" w:ascii="宋体" w:hAnsi="宋体" w:eastAsia="宋体" w:cs="宋体"/>
          <w:sz w:val="32"/>
          <w:szCs w:val="32"/>
          <w:lang w:eastAsia="zh-CN"/>
        </w:rPr>
        <w:t>）供货商</w:t>
      </w:r>
      <w:r>
        <w:rPr>
          <w:rFonts w:hint="eastAsia" w:ascii="宋体" w:hAnsi="宋体" w:eastAsia="宋体" w:cs="宋体"/>
          <w:sz w:val="32"/>
          <w:szCs w:val="32"/>
        </w:rPr>
        <w:t>每天下午</w:t>
      </w:r>
      <w:r>
        <w:rPr>
          <w:rFonts w:hint="eastAsia" w:ascii="宋体" w:hAnsi="宋体" w:eastAsia="宋体" w:cs="宋体"/>
          <w:sz w:val="32"/>
          <w:szCs w:val="32"/>
          <w:lang w:val="en-US" w:eastAsia="zh-CN"/>
        </w:rPr>
        <w:t>5.30</w:t>
      </w:r>
      <w:r>
        <w:rPr>
          <w:rFonts w:hint="eastAsia" w:ascii="宋体" w:hAnsi="宋体" w:eastAsia="宋体" w:cs="宋体"/>
          <w:sz w:val="32"/>
          <w:szCs w:val="32"/>
        </w:rPr>
        <w:t>前向中标人下达第二天的订单，</w:t>
      </w:r>
      <w:r>
        <w:rPr>
          <w:rFonts w:hint="eastAsia" w:ascii="宋体" w:hAnsi="宋体" w:eastAsia="宋体" w:cs="宋体"/>
          <w:sz w:val="32"/>
          <w:szCs w:val="32"/>
          <w:lang w:eastAsia="zh-CN"/>
        </w:rPr>
        <w:t>微信</w:t>
      </w:r>
      <w:r>
        <w:rPr>
          <w:rFonts w:hint="eastAsia" w:ascii="宋体" w:hAnsi="宋体" w:eastAsia="宋体" w:cs="宋体"/>
          <w:sz w:val="32"/>
          <w:szCs w:val="32"/>
        </w:rPr>
        <w:t>方式下单，订单内容包括名称、种类、规格、数量等具体要求。</w:t>
      </w:r>
    </w:p>
    <w:p>
      <w:pPr>
        <w:rPr>
          <w:rFonts w:hint="eastAsia" w:ascii="宋体" w:hAnsi="宋体" w:eastAsia="宋体" w:cs="宋体"/>
          <w:sz w:val="32"/>
          <w:szCs w:val="32"/>
        </w:rPr>
      </w:pP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2</w:t>
      </w:r>
      <w:r>
        <w:rPr>
          <w:rFonts w:hint="eastAsia" w:ascii="宋体" w:hAnsi="宋体" w:eastAsia="宋体" w:cs="宋体"/>
          <w:sz w:val="32"/>
          <w:szCs w:val="32"/>
          <w:lang w:eastAsia="zh-CN"/>
        </w:rPr>
        <w:t>）供货商</w:t>
      </w:r>
      <w:r>
        <w:rPr>
          <w:rFonts w:hint="eastAsia" w:ascii="宋体" w:hAnsi="宋体" w:eastAsia="宋体" w:cs="宋体"/>
          <w:sz w:val="32"/>
          <w:szCs w:val="32"/>
        </w:rPr>
        <w:t>接到订单后，个别品种因天气、季节等客观原因缺货而无法提供或质量无法保证的，中标人应在接到订单当天及时知会招标人，并协商好解决方法，经招标人同意修改订单。</w:t>
      </w:r>
    </w:p>
    <w:p>
      <w:pPr>
        <w:rPr>
          <w:rFonts w:hint="eastAsia" w:ascii="宋体" w:hAnsi="宋体" w:eastAsia="宋体" w:cs="宋体"/>
          <w:sz w:val="32"/>
          <w:szCs w:val="32"/>
        </w:rPr>
      </w:pP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3</w:t>
      </w:r>
      <w:r>
        <w:rPr>
          <w:rFonts w:hint="eastAsia" w:ascii="宋体" w:hAnsi="宋体" w:eastAsia="宋体" w:cs="宋体"/>
          <w:sz w:val="32"/>
          <w:szCs w:val="32"/>
          <w:lang w:eastAsia="zh-CN"/>
        </w:rPr>
        <w:t>）</w:t>
      </w:r>
      <w:r>
        <w:rPr>
          <w:rFonts w:hint="eastAsia" w:ascii="宋体" w:hAnsi="宋体" w:eastAsia="宋体" w:cs="宋体"/>
          <w:sz w:val="32"/>
          <w:szCs w:val="32"/>
        </w:rPr>
        <w:t>双方可根据蔬菜生产季节、天气、市场价格情况等协商调整订单的品种和数量。中标人必须能保证提供丰富的时蔬品种供招标人选择。</w:t>
      </w:r>
    </w:p>
    <w:p>
      <w:pPr>
        <w:rPr>
          <w:rFonts w:hint="eastAsia" w:ascii="宋体" w:hAnsi="宋体" w:eastAsia="宋体" w:cs="宋体"/>
          <w:sz w:val="32"/>
          <w:szCs w:val="32"/>
        </w:rPr>
      </w:pPr>
      <w:r>
        <w:rPr>
          <w:rFonts w:hint="eastAsia" w:ascii="宋体" w:hAnsi="宋体" w:eastAsia="宋体" w:cs="宋体"/>
          <w:sz w:val="32"/>
          <w:szCs w:val="32"/>
        </w:rPr>
        <w:t>3、交货要求</w:t>
      </w:r>
    </w:p>
    <w:p>
      <w:pPr>
        <w:rPr>
          <w:rFonts w:hint="eastAsia" w:ascii="宋体" w:hAnsi="宋体" w:eastAsia="宋体" w:cs="宋体"/>
          <w:sz w:val="32"/>
          <w:szCs w:val="32"/>
        </w:rPr>
      </w:pP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1</w:t>
      </w:r>
      <w:r>
        <w:rPr>
          <w:rFonts w:hint="eastAsia" w:ascii="宋体" w:hAnsi="宋体" w:eastAsia="宋体" w:cs="宋体"/>
          <w:sz w:val="32"/>
          <w:szCs w:val="32"/>
          <w:lang w:eastAsia="zh-CN"/>
        </w:rPr>
        <w:t>）</w:t>
      </w:r>
      <w:r>
        <w:rPr>
          <w:rFonts w:hint="eastAsia" w:ascii="宋体" w:hAnsi="宋体" w:eastAsia="宋体" w:cs="宋体"/>
          <w:sz w:val="32"/>
          <w:szCs w:val="32"/>
        </w:rPr>
        <w:t>中标人每天早上7：00～9：00将订单内所有蔬菜送到招标人指定的地点并配送完毕，</w:t>
      </w:r>
      <w:r>
        <w:rPr>
          <w:rFonts w:hint="eastAsia" w:ascii="宋体" w:hAnsi="宋体" w:eastAsia="宋体" w:cs="宋体"/>
          <w:sz w:val="32"/>
          <w:szCs w:val="32"/>
          <w:lang w:eastAsia="zh-CN"/>
        </w:rPr>
        <w:t>供货商</w:t>
      </w:r>
      <w:r>
        <w:rPr>
          <w:rFonts w:hint="eastAsia" w:ascii="宋体" w:hAnsi="宋体" w:eastAsia="宋体" w:cs="宋体"/>
          <w:sz w:val="32"/>
          <w:szCs w:val="32"/>
        </w:rPr>
        <w:t>提供《送货清单》一式</w:t>
      </w:r>
      <w:r>
        <w:rPr>
          <w:rFonts w:hint="eastAsia" w:ascii="宋体" w:hAnsi="宋体" w:eastAsia="宋体" w:cs="宋体"/>
          <w:sz w:val="32"/>
          <w:szCs w:val="32"/>
          <w:lang w:eastAsia="zh-CN"/>
        </w:rPr>
        <w:t>两</w:t>
      </w:r>
      <w:r>
        <w:rPr>
          <w:rFonts w:hint="eastAsia" w:ascii="宋体" w:hAnsi="宋体" w:eastAsia="宋体" w:cs="宋体"/>
          <w:sz w:val="32"/>
          <w:szCs w:val="32"/>
        </w:rPr>
        <w:t>份，甲乙双方现场过秤并验收签名，作结算凭证。</w:t>
      </w:r>
    </w:p>
    <w:p>
      <w:pPr>
        <w:rPr>
          <w:rFonts w:hint="eastAsia" w:ascii="宋体" w:hAnsi="宋体" w:eastAsia="宋体" w:cs="宋体"/>
          <w:sz w:val="32"/>
          <w:szCs w:val="32"/>
        </w:rPr>
      </w:pP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2</w:t>
      </w:r>
      <w:r>
        <w:rPr>
          <w:rFonts w:hint="eastAsia" w:ascii="宋体" w:hAnsi="宋体" w:eastAsia="宋体" w:cs="宋体"/>
          <w:sz w:val="32"/>
          <w:szCs w:val="32"/>
          <w:lang w:eastAsia="zh-CN"/>
        </w:rPr>
        <w:t>）</w:t>
      </w:r>
      <w:r>
        <w:rPr>
          <w:rFonts w:hint="eastAsia" w:ascii="宋体" w:hAnsi="宋体" w:eastAsia="宋体" w:cs="宋体"/>
          <w:sz w:val="32"/>
          <w:szCs w:val="32"/>
        </w:rPr>
        <w:t>所有品种按除箱净重过磅，最终交易重量以双方确认的过磅数为准。</w:t>
      </w:r>
    </w:p>
    <w:p>
      <w:pPr>
        <w:rPr>
          <w:rFonts w:hint="eastAsia" w:ascii="宋体" w:hAnsi="宋体" w:eastAsia="宋体" w:cs="宋体"/>
          <w:sz w:val="32"/>
          <w:szCs w:val="32"/>
        </w:rPr>
      </w:pP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3</w:t>
      </w:r>
      <w:r>
        <w:rPr>
          <w:rFonts w:hint="eastAsia" w:ascii="宋体" w:hAnsi="宋体" w:eastAsia="宋体" w:cs="宋体"/>
          <w:sz w:val="32"/>
          <w:szCs w:val="32"/>
          <w:lang w:eastAsia="zh-CN"/>
        </w:rPr>
        <w:t>）</w:t>
      </w:r>
      <w:r>
        <w:rPr>
          <w:rFonts w:hint="eastAsia" w:ascii="宋体" w:hAnsi="宋体" w:eastAsia="宋体" w:cs="宋体"/>
          <w:sz w:val="32"/>
          <w:szCs w:val="32"/>
        </w:rPr>
        <w:t>中标人送货人员负责将货物从车上搬到称上过磅，然后放到平板推车上，由招标人食堂人员负责拉到各自使用点。</w:t>
      </w:r>
    </w:p>
    <w:p>
      <w:pPr>
        <w:rPr>
          <w:rFonts w:hint="eastAsia" w:ascii="宋体" w:hAnsi="宋体" w:eastAsia="宋体" w:cs="宋体"/>
          <w:sz w:val="32"/>
          <w:szCs w:val="32"/>
        </w:rPr>
      </w:pP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4</w:t>
      </w:r>
      <w:r>
        <w:rPr>
          <w:rFonts w:hint="eastAsia" w:ascii="宋体" w:hAnsi="宋体" w:eastAsia="宋体" w:cs="宋体"/>
          <w:sz w:val="32"/>
          <w:szCs w:val="32"/>
          <w:lang w:eastAsia="zh-CN"/>
        </w:rPr>
        <w:t>）</w:t>
      </w:r>
      <w:r>
        <w:rPr>
          <w:rFonts w:hint="eastAsia" w:ascii="宋体" w:hAnsi="宋体" w:eastAsia="宋体" w:cs="宋体"/>
          <w:sz w:val="32"/>
          <w:szCs w:val="32"/>
        </w:rPr>
        <w:t>如中标人漏单则须无偿补货，姜、葱、蒜、尖椒、红椒等日常必须配料或煲汤料必须当天早上9：30前补货至食堂，其他品种15：00前要补货至食堂。</w:t>
      </w:r>
    </w:p>
    <w:p>
      <w:pPr>
        <w:rPr>
          <w:rFonts w:hint="eastAsia" w:ascii="宋体" w:hAnsi="宋体" w:eastAsia="宋体" w:cs="宋体"/>
          <w:sz w:val="32"/>
          <w:szCs w:val="32"/>
        </w:rPr>
      </w:pPr>
      <w:r>
        <w:rPr>
          <w:rFonts w:hint="eastAsia" w:ascii="宋体" w:hAnsi="宋体" w:eastAsia="宋体" w:cs="宋体"/>
          <w:sz w:val="32"/>
          <w:szCs w:val="32"/>
        </w:rPr>
        <w:t>4、 数量、质量、品质要求</w:t>
      </w:r>
    </w:p>
    <w:p>
      <w:pPr>
        <w:rPr>
          <w:rFonts w:hint="eastAsia" w:ascii="宋体" w:hAnsi="宋体" w:eastAsia="宋体" w:cs="宋体"/>
          <w:sz w:val="32"/>
          <w:szCs w:val="32"/>
        </w:rPr>
      </w:pP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1</w:t>
      </w:r>
      <w:r>
        <w:rPr>
          <w:rFonts w:hint="eastAsia" w:ascii="宋体" w:hAnsi="宋体" w:eastAsia="宋体" w:cs="宋体"/>
          <w:sz w:val="32"/>
          <w:szCs w:val="32"/>
          <w:lang w:eastAsia="zh-CN"/>
        </w:rPr>
        <w:t>）</w:t>
      </w:r>
      <w:r>
        <w:rPr>
          <w:rFonts w:hint="eastAsia" w:ascii="宋体" w:hAnsi="宋体" w:eastAsia="宋体" w:cs="宋体"/>
          <w:sz w:val="32"/>
          <w:szCs w:val="32"/>
        </w:rPr>
        <w:t>考虑到蔬菜品种采购的特殊性，要求中标人实际供应的配菜类品种及数量与招标人订单要求相差不能超过10％，叶菜类的单个品种数量及叶菜总数量与招标人订单要求相差不能超过20％。实际采购时如因天气问题导致某些叶菜类品种的数量和质量难以满足订单要求，中标人可视实际情况采购同等性质、同等价位的叶菜代替。各品种数量超出规定的部分由中标人带回，不纳入结算，短缺的部份由中标人负责按招标人要求补足。</w:t>
      </w:r>
    </w:p>
    <w:p>
      <w:pPr>
        <w:rPr>
          <w:rFonts w:hint="eastAsia" w:ascii="宋体" w:hAnsi="宋体" w:eastAsia="宋体" w:cs="宋体"/>
          <w:sz w:val="32"/>
          <w:szCs w:val="32"/>
        </w:rPr>
      </w:pP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2</w:t>
      </w:r>
      <w:r>
        <w:rPr>
          <w:rFonts w:hint="eastAsia" w:ascii="宋体" w:hAnsi="宋体" w:eastAsia="宋体" w:cs="宋体"/>
          <w:sz w:val="32"/>
          <w:szCs w:val="32"/>
          <w:lang w:eastAsia="zh-CN"/>
        </w:rPr>
        <w:t>）</w:t>
      </w:r>
      <w:r>
        <w:rPr>
          <w:rFonts w:hint="eastAsia" w:ascii="宋体" w:hAnsi="宋体" w:eastAsia="宋体" w:cs="宋体"/>
          <w:sz w:val="32"/>
          <w:szCs w:val="32"/>
        </w:rPr>
        <w:t>每个品种的重量以双方核准的净重过磅数为准，双方签字确认作为结算凭证。</w:t>
      </w:r>
    </w:p>
    <w:p>
      <w:pPr>
        <w:rPr>
          <w:rFonts w:hint="eastAsia" w:ascii="宋体" w:hAnsi="宋体" w:eastAsia="宋体" w:cs="宋体"/>
          <w:sz w:val="32"/>
          <w:szCs w:val="32"/>
        </w:rPr>
      </w:pP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3</w:t>
      </w:r>
      <w:r>
        <w:rPr>
          <w:rFonts w:hint="eastAsia" w:ascii="宋体" w:hAnsi="宋体" w:eastAsia="宋体" w:cs="宋体"/>
          <w:sz w:val="32"/>
          <w:szCs w:val="32"/>
          <w:lang w:eastAsia="zh-CN"/>
        </w:rPr>
        <w:t>）</w:t>
      </w:r>
      <w:r>
        <w:rPr>
          <w:rFonts w:hint="eastAsia" w:ascii="宋体" w:hAnsi="宋体" w:eastAsia="宋体" w:cs="宋体"/>
          <w:sz w:val="32"/>
          <w:szCs w:val="32"/>
        </w:rPr>
        <w:t>质量必须符合国家相关食品安全卫生标准，</w:t>
      </w:r>
      <w:r>
        <w:rPr>
          <w:rFonts w:hint="eastAsia" w:ascii="宋体" w:hAnsi="宋体" w:eastAsia="宋体" w:cs="宋体"/>
          <w:sz w:val="32"/>
          <w:szCs w:val="32"/>
          <w:lang w:eastAsia="zh-CN"/>
        </w:rPr>
        <w:t>供货商</w:t>
      </w:r>
      <w:r>
        <w:rPr>
          <w:rFonts w:hint="eastAsia" w:ascii="宋体" w:hAnsi="宋体" w:eastAsia="宋体" w:cs="宋体"/>
          <w:sz w:val="32"/>
          <w:szCs w:val="32"/>
        </w:rPr>
        <w:t>必须提供所供蔬菜的农药残留检测报告。</w:t>
      </w:r>
    </w:p>
    <w:p>
      <w:pPr>
        <w:rPr>
          <w:rFonts w:hint="eastAsia" w:ascii="宋体" w:hAnsi="宋体" w:eastAsia="宋体" w:cs="宋体"/>
          <w:sz w:val="32"/>
          <w:szCs w:val="32"/>
        </w:rPr>
      </w:pPr>
      <w:r>
        <w:rPr>
          <w:rFonts w:hint="eastAsia" w:ascii="宋体" w:hAnsi="宋体" w:eastAsia="宋体" w:cs="宋体"/>
          <w:sz w:val="32"/>
          <w:szCs w:val="32"/>
          <w:lang w:val="en-US" w:eastAsia="zh-CN"/>
        </w:rPr>
        <w:t>5</w:t>
      </w:r>
      <w:r>
        <w:rPr>
          <w:rFonts w:hint="eastAsia" w:ascii="宋体" w:hAnsi="宋体" w:eastAsia="宋体" w:cs="宋体"/>
          <w:sz w:val="32"/>
          <w:szCs w:val="32"/>
        </w:rPr>
        <w:t>、 结算方式</w:t>
      </w:r>
    </w:p>
    <w:p>
      <w:pPr>
        <w:rPr>
          <w:rFonts w:hint="eastAsia" w:ascii="宋体" w:hAnsi="宋体" w:eastAsia="宋体" w:cs="宋体"/>
          <w:sz w:val="32"/>
          <w:szCs w:val="32"/>
        </w:rPr>
      </w:pPr>
      <w:r>
        <w:rPr>
          <w:rFonts w:hint="eastAsia" w:ascii="宋体" w:hAnsi="宋体" w:eastAsia="宋体" w:cs="宋体"/>
          <w:sz w:val="32"/>
          <w:szCs w:val="32"/>
        </w:rPr>
        <w:t>每月的26日结算1次（节假日顺延），结算按</w:t>
      </w:r>
      <w:r>
        <w:rPr>
          <w:rFonts w:hint="eastAsia" w:ascii="宋体" w:hAnsi="宋体" w:eastAsia="宋体" w:cs="宋体"/>
          <w:sz w:val="32"/>
          <w:szCs w:val="32"/>
          <w:lang w:eastAsia="zh-CN"/>
        </w:rPr>
        <w:t>当月</w:t>
      </w:r>
      <w:r>
        <w:rPr>
          <w:rFonts w:hint="eastAsia" w:ascii="宋体" w:hAnsi="宋体" w:eastAsia="宋体" w:cs="宋体"/>
          <w:sz w:val="32"/>
          <w:szCs w:val="32"/>
        </w:rPr>
        <w:t>实际用量结算。</w:t>
      </w:r>
    </w:p>
    <w:p>
      <w:pPr>
        <w:rPr>
          <w:rFonts w:hint="eastAsia" w:ascii="宋体" w:hAnsi="宋体" w:eastAsia="宋体"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3C0AE4"/>
    <w:rsid w:val="023C0AE4"/>
    <w:rsid w:val="1E98652F"/>
    <w:rsid w:val="3D486D4B"/>
    <w:rsid w:val="47BC72F2"/>
    <w:rsid w:val="663C4C17"/>
    <w:rsid w:val="795668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2021-11-18T09:19:00Z</dcterms:created>
  <dc:creator>hp</dc:creator>
  <cp:lastModifiedBy>hp</cp:lastModifiedBy>
  <dcterms:modified xsi:type="dcterms:W3CDTF">2021-11-23T08:20:34Z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CA62F3E016D6488898C128281036141E</vt:lpwstr>
  </property>
</Properties>
</file>